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32CC" w:rsidRPr="00D576FE" w:rsidRDefault="00D576FE">
      <w:pPr>
        <w:spacing w:after="0" w:line="408" w:lineRule="exact"/>
        <w:ind w:left="120"/>
        <w:jc w:val="center"/>
        <w:rPr>
          <w:lang w:val="ru-RU"/>
        </w:rPr>
      </w:pPr>
      <w:bookmarkStart w:id="0" w:name="block-99777587"/>
      <w:bookmarkEnd w:id="0"/>
      <w:r w:rsidRPr="00D576FE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E932CC" w:rsidRPr="00D576FE" w:rsidRDefault="00D576FE">
      <w:pPr>
        <w:spacing w:after="0" w:line="408" w:lineRule="exact"/>
        <w:ind w:left="120"/>
        <w:jc w:val="center"/>
        <w:rPr>
          <w:lang w:val="ru-RU"/>
        </w:rPr>
      </w:pPr>
      <w:bookmarkStart w:id="1" w:name="55a7169f-c0c0-44ac-bf37-cbc776930ef9"/>
      <w:r w:rsidRPr="00D576FE">
        <w:rPr>
          <w:rFonts w:ascii="Times New Roman" w:hAnsi="Times New Roman"/>
          <w:b/>
          <w:color w:val="000000"/>
          <w:sz w:val="28"/>
          <w:lang w:val="ru-RU"/>
        </w:rPr>
        <w:t>КОМИТЕТ ОБРАЗОВАНИЯ НАУКИ И МОЛОДЕЖНОЙ ПОЛИТИКИ ВОЛГОГРАДСКОЙ ОБЛАСТИ</w:t>
      </w:r>
      <w:bookmarkEnd w:id="1"/>
      <w:r w:rsidRPr="00D576FE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E932CC" w:rsidRPr="00D576FE" w:rsidRDefault="00D576FE">
      <w:pPr>
        <w:spacing w:after="0" w:line="408" w:lineRule="exact"/>
        <w:ind w:left="120"/>
        <w:jc w:val="center"/>
        <w:rPr>
          <w:lang w:val="ru-RU"/>
        </w:rPr>
      </w:pPr>
      <w:bookmarkStart w:id="2" w:name="b160c1bf-440c-4991-9e94-e52aab997657"/>
      <w:r w:rsidRPr="00D576FE">
        <w:rPr>
          <w:rFonts w:ascii="Times New Roman" w:hAnsi="Times New Roman"/>
          <w:b/>
          <w:color w:val="000000"/>
          <w:sz w:val="28"/>
          <w:lang w:val="ru-RU"/>
        </w:rPr>
        <w:t>ОТДЕЛ ПО ОБРАЗОВАНИЮ, ОПЕКЕ И ПОПЕЧИТЕЛЬСТВУ АДМИНИСТРАЦИИ КУМЫЛЖЕНСКОГО МУНИЦИПАЛЬНОГО РАЙОНА</w:t>
      </w:r>
      <w:bookmarkEnd w:id="2"/>
    </w:p>
    <w:p w:rsidR="00E932CC" w:rsidRDefault="00D576FE">
      <w:pPr>
        <w:spacing w:after="0" w:line="408" w:lineRule="exact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 xml:space="preserve">МКОУ </w:t>
      </w:r>
      <w:proofErr w:type="spellStart"/>
      <w:r>
        <w:rPr>
          <w:rFonts w:ascii="Times New Roman" w:hAnsi="Times New Roman"/>
          <w:b/>
          <w:color w:val="000000"/>
          <w:sz w:val="28"/>
        </w:rPr>
        <w:t>Краснянская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СШ</w:t>
      </w:r>
    </w:p>
    <w:p w:rsidR="00E932CC" w:rsidRDefault="00E932CC">
      <w:pPr>
        <w:spacing w:after="0"/>
        <w:ind w:left="120"/>
      </w:pPr>
    </w:p>
    <w:p w:rsidR="00E932CC" w:rsidRDefault="00E932CC">
      <w:pPr>
        <w:spacing w:after="0"/>
        <w:ind w:left="120"/>
      </w:pPr>
    </w:p>
    <w:p w:rsidR="00E932CC" w:rsidRDefault="00E932CC">
      <w:pPr>
        <w:spacing w:after="0"/>
        <w:ind w:left="120"/>
      </w:pPr>
    </w:p>
    <w:p w:rsidR="00E932CC" w:rsidRDefault="00E932CC">
      <w:pPr>
        <w:spacing w:after="0"/>
        <w:ind w:left="120"/>
      </w:pPr>
    </w:p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3114"/>
        <w:gridCol w:w="3115"/>
        <w:gridCol w:w="3518"/>
      </w:tblGrid>
      <w:tr w:rsidR="00E932CC" w:rsidTr="00D576FE">
        <w:tc>
          <w:tcPr>
            <w:tcW w:w="3114" w:type="dxa"/>
          </w:tcPr>
          <w:p w:rsidR="00E932CC" w:rsidRDefault="00E932CC">
            <w:pPr>
              <w:widowControl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115" w:type="dxa"/>
          </w:tcPr>
          <w:p w:rsidR="00E932CC" w:rsidRDefault="00E932CC">
            <w:pPr>
              <w:widowControl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518" w:type="dxa"/>
          </w:tcPr>
          <w:p w:rsidR="00E932CC" w:rsidRDefault="00D576FE">
            <w:pPr>
              <w:widowControl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3" w:name="block-96403541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</w:t>
            </w:r>
            <w:bookmarkEnd w:id="3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</w:t>
            </w:r>
          </w:p>
          <w:p w:rsidR="00E932CC" w:rsidRDefault="00D576FE">
            <w:pPr>
              <w:widowControl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приказом директора</w:t>
            </w:r>
          </w:p>
          <w:p w:rsidR="00E932CC" w:rsidRDefault="00D576FE">
            <w:pPr>
              <w:widowControl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МКОУ Краснянская СШ</w:t>
            </w:r>
          </w:p>
          <w:p w:rsidR="00E932CC" w:rsidRDefault="00D576FE">
            <w:pPr>
              <w:widowControl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от 31.08.2026 №60</w:t>
            </w:r>
          </w:p>
          <w:p w:rsidR="00E932CC" w:rsidRDefault="00D576FE">
            <w:pPr>
              <w:widowControl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________________________</w:t>
            </w:r>
          </w:p>
          <w:p w:rsidR="00E932CC" w:rsidRDefault="00D576FE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bookmarkStart w:id="4" w:name="block-96390122_Copy_1"/>
            <w:bookmarkEnd w:id="4"/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С.В.Буянова</w:t>
            </w:r>
            <w:proofErr w:type="spellEnd"/>
          </w:p>
          <w:p w:rsidR="00E932CC" w:rsidRDefault="00E932CC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bookmarkStart w:id="5" w:name="block-99777587_Copy_1"/>
            <w:bookmarkStart w:id="6" w:name="block-97773759_Copy_1"/>
            <w:bookmarkEnd w:id="5"/>
            <w:bookmarkEnd w:id="6"/>
          </w:p>
        </w:tc>
      </w:tr>
    </w:tbl>
    <w:p w:rsidR="00E932CC" w:rsidRDefault="00E932CC">
      <w:pPr>
        <w:spacing w:after="0"/>
        <w:ind w:left="120"/>
      </w:pPr>
    </w:p>
    <w:p w:rsidR="00E932CC" w:rsidRDefault="00E932CC">
      <w:pPr>
        <w:spacing w:after="0"/>
        <w:ind w:left="120"/>
      </w:pPr>
    </w:p>
    <w:p w:rsidR="00E932CC" w:rsidRDefault="00E932CC">
      <w:pPr>
        <w:spacing w:after="0"/>
        <w:ind w:left="120"/>
      </w:pPr>
    </w:p>
    <w:p w:rsidR="00E932CC" w:rsidRDefault="00E932CC">
      <w:pPr>
        <w:spacing w:after="0"/>
        <w:ind w:left="120"/>
      </w:pPr>
    </w:p>
    <w:p w:rsidR="00E932CC" w:rsidRDefault="00E932CC">
      <w:pPr>
        <w:spacing w:after="0"/>
        <w:ind w:left="120"/>
      </w:pPr>
    </w:p>
    <w:p w:rsidR="00E932CC" w:rsidRDefault="00D576FE">
      <w:pPr>
        <w:spacing w:after="0" w:line="408" w:lineRule="exact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E932CC" w:rsidRDefault="00D576FE">
      <w:pPr>
        <w:spacing w:after="0" w:line="408" w:lineRule="exact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11920148)</w:t>
      </w:r>
    </w:p>
    <w:p w:rsidR="00E932CC" w:rsidRDefault="00E932CC">
      <w:pPr>
        <w:spacing w:after="0"/>
        <w:ind w:left="120"/>
        <w:jc w:val="center"/>
      </w:pPr>
    </w:p>
    <w:p w:rsidR="00E932CC" w:rsidRDefault="00D576FE">
      <w:pPr>
        <w:spacing w:after="0" w:line="408" w:lineRule="exact"/>
        <w:ind w:left="120"/>
        <w:jc w:val="center"/>
      </w:pP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учебного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предмета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«</w:t>
      </w:r>
      <w:proofErr w:type="spellStart"/>
      <w:r>
        <w:rPr>
          <w:rFonts w:ascii="Times New Roman" w:hAnsi="Times New Roman"/>
          <w:b/>
          <w:color w:val="000000"/>
          <w:sz w:val="28"/>
        </w:rPr>
        <w:t>Русский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язык</w:t>
      </w:r>
      <w:proofErr w:type="spellEnd"/>
      <w:r>
        <w:rPr>
          <w:rFonts w:ascii="Times New Roman" w:hAnsi="Times New Roman"/>
          <w:b/>
          <w:color w:val="000000"/>
          <w:sz w:val="28"/>
        </w:rPr>
        <w:t>»</w:t>
      </w:r>
    </w:p>
    <w:p w:rsidR="00E932CC" w:rsidRDefault="00D576FE">
      <w:pPr>
        <w:spacing w:after="0" w:line="408" w:lineRule="exact"/>
        <w:ind w:left="120"/>
        <w:jc w:val="center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для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обучающихся</w:t>
      </w:r>
      <w:proofErr w:type="spellEnd"/>
      <w:r>
        <w:rPr>
          <w:rFonts w:ascii="Times New Roman" w:hAnsi="Times New Roman"/>
          <w:color w:val="000000"/>
          <w:sz w:val="28"/>
        </w:rPr>
        <w:t xml:space="preserve"> 1 </w:t>
      </w:r>
      <w:proofErr w:type="spellStart"/>
      <w:r>
        <w:rPr>
          <w:rFonts w:ascii="Times New Roman" w:hAnsi="Times New Roman"/>
          <w:color w:val="000000"/>
          <w:sz w:val="28"/>
        </w:rPr>
        <w:t>класса</w:t>
      </w:r>
      <w:proofErr w:type="spellEnd"/>
    </w:p>
    <w:p w:rsidR="00E932CC" w:rsidRDefault="00E932CC">
      <w:pPr>
        <w:spacing w:after="0"/>
        <w:ind w:left="120"/>
        <w:jc w:val="center"/>
      </w:pPr>
    </w:p>
    <w:p w:rsidR="00E932CC" w:rsidRDefault="00E932CC">
      <w:pPr>
        <w:spacing w:after="0"/>
        <w:ind w:left="120"/>
        <w:jc w:val="center"/>
      </w:pPr>
    </w:p>
    <w:p w:rsidR="00E932CC" w:rsidRDefault="00E932CC">
      <w:pPr>
        <w:spacing w:after="0"/>
        <w:ind w:left="120"/>
        <w:jc w:val="center"/>
      </w:pPr>
    </w:p>
    <w:p w:rsidR="00E932CC" w:rsidRDefault="00E932CC">
      <w:pPr>
        <w:spacing w:after="0"/>
        <w:ind w:left="120"/>
        <w:jc w:val="center"/>
      </w:pPr>
    </w:p>
    <w:p w:rsidR="00E932CC" w:rsidRDefault="00E932CC">
      <w:pPr>
        <w:spacing w:after="0"/>
        <w:ind w:left="120"/>
        <w:jc w:val="center"/>
      </w:pPr>
    </w:p>
    <w:p w:rsidR="00E932CC" w:rsidRDefault="00D576FE">
      <w:pPr>
        <w:spacing w:after="0"/>
        <w:jc w:val="center"/>
        <w:rPr>
          <w:rFonts w:ascii="Times New Roman" w:hAnsi="Times New Roman"/>
          <w:b/>
          <w:color w:val="000000"/>
          <w:sz w:val="28"/>
        </w:rPr>
      </w:pPr>
      <w:bookmarkStart w:id="7" w:name="8960954b-15b1-4c85-b40b-ae95f67136d9"/>
      <w:proofErr w:type="spellStart"/>
      <w:r>
        <w:rPr>
          <w:rFonts w:ascii="Times New Roman" w:hAnsi="Times New Roman"/>
          <w:b/>
          <w:color w:val="000000"/>
          <w:sz w:val="28"/>
        </w:rPr>
        <w:t>х.Козлов</w:t>
      </w:r>
      <w:bookmarkEnd w:id="7"/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bookmarkStart w:id="8" w:name="2b7bbf9c-2491-40e5-bd35-a2a44bd1331b"/>
      <w:r>
        <w:rPr>
          <w:rFonts w:ascii="Times New Roman" w:hAnsi="Times New Roman"/>
          <w:b/>
          <w:color w:val="000000"/>
          <w:sz w:val="28"/>
        </w:rPr>
        <w:t>2026</w:t>
      </w:r>
      <w:bookmarkEnd w:id="8"/>
    </w:p>
    <w:p w:rsidR="00D576FE" w:rsidRDefault="00D576FE">
      <w:pPr>
        <w:spacing w:after="0"/>
        <w:jc w:val="center"/>
        <w:rPr>
          <w:rFonts w:ascii="Times New Roman" w:hAnsi="Times New Roman"/>
          <w:b/>
          <w:color w:val="000000"/>
          <w:sz w:val="28"/>
        </w:rPr>
      </w:pPr>
    </w:p>
    <w:p w:rsidR="00D576FE" w:rsidRDefault="00D576FE">
      <w:pPr>
        <w:spacing w:after="0"/>
        <w:jc w:val="center"/>
        <w:rPr>
          <w:rFonts w:ascii="Times New Roman" w:hAnsi="Times New Roman"/>
          <w:b/>
          <w:color w:val="000000"/>
          <w:sz w:val="28"/>
        </w:rPr>
      </w:pPr>
    </w:p>
    <w:p w:rsidR="00D576FE" w:rsidRDefault="00D576FE">
      <w:pPr>
        <w:spacing w:after="0"/>
        <w:jc w:val="center"/>
      </w:pPr>
      <w:bookmarkStart w:id="9" w:name="_GoBack"/>
      <w:bookmarkEnd w:id="9"/>
    </w:p>
    <w:p w:rsidR="00E932CC" w:rsidRDefault="00D576FE">
      <w:pPr>
        <w:spacing w:after="0" w:line="264" w:lineRule="exact"/>
        <w:jc w:val="both"/>
      </w:pPr>
      <w:bookmarkStart w:id="10" w:name="block-99777587_Copy_1_Copy_1"/>
      <w:bookmarkStart w:id="11" w:name="block-99777595_Copy_1"/>
      <w:bookmarkEnd w:id="10"/>
      <w:bookmarkEnd w:id="11"/>
      <w:r>
        <w:rPr>
          <w:rFonts w:ascii="Times New Roman" w:hAnsi="Times New Roman"/>
          <w:b/>
          <w:color w:val="000000"/>
          <w:sz w:val="28"/>
        </w:rPr>
        <w:t>ПОЯСНИТЕЛЬНАЯ ЗАПИСКА</w:t>
      </w:r>
    </w:p>
    <w:p w:rsidR="00E932CC" w:rsidRDefault="00E932CC">
      <w:pPr>
        <w:spacing w:after="0" w:line="264" w:lineRule="exact"/>
        <w:ind w:left="120"/>
        <w:jc w:val="both"/>
      </w:pPr>
    </w:p>
    <w:p w:rsidR="00E932CC" w:rsidRPr="00D576FE" w:rsidRDefault="00D576FE">
      <w:pPr>
        <w:spacing w:after="0" w:line="264" w:lineRule="exact"/>
        <w:ind w:firstLine="60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 xml:space="preserve">Федеральная рабочая </w:t>
      </w:r>
      <w:r w:rsidRPr="00D576FE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«Русский язык» (далее соответственно – программа по русскому языку, русский язык) включает пояснительную записку, содержание обучения, планируемые результаты освоения программы по русскому языку, тематическое планирование, по</w:t>
      </w:r>
      <w:r w:rsidRPr="00D576FE">
        <w:rPr>
          <w:rFonts w:ascii="Times New Roman" w:hAnsi="Times New Roman"/>
          <w:color w:val="000000"/>
          <w:sz w:val="28"/>
          <w:lang w:val="ru-RU"/>
        </w:rPr>
        <w:t>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русскому языку.</w:t>
      </w:r>
    </w:p>
    <w:p w:rsidR="00E932CC" w:rsidRPr="00D576FE" w:rsidRDefault="00E932CC">
      <w:pPr>
        <w:spacing w:after="0"/>
        <w:ind w:left="120"/>
        <w:rPr>
          <w:lang w:val="ru-RU"/>
        </w:rPr>
      </w:pPr>
    </w:p>
    <w:p w:rsidR="00E932CC" w:rsidRPr="00D576FE" w:rsidRDefault="00D576FE">
      <w:pPr>
        <w:spacing w:after="0" w:line="257" w:lineRule="exact"/>
        <w:ind w:firstLine="60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 xml:space="preserve">Пояснительная записка отражает </w:t>
      </w:r>
      <w:r w:rsidRPr="00D576FE">
        <w:rPr>
          <w:rFonts w:ascii="Times New Roman" w:hAnsi="Times New Roman"/>
          <w:color w:val="000000"/>
          <w:sz w:val="28"/>
          <w:lang w:val="ru-RU"/>
        </w:rPr>
        <w:t>общие цели и задачи изучения русского языка, характеристику психологических предпосылок к его изучению обучающимися; место в структуре учебного плана, а также подходы к отбору содержания, к определению планируемых результатов и к структуре тематического пл</w:t>
      </w:r>
      <w:r w:rsidRPr="00D576FE">
        <w:rPr>
          <w:rFonts w:ascii="Times New Roman" w:hAnsi="Times New Roman"/>
          <w:color w:val="000000"/>
          <w:sz w:val="28"/>
          <w:lang w:val="ru-RU"/>
        </w:rPr>
        <w:t>анирования.</w:t>
      </w:r>
    </w:p>
    <w:p w:rsidR="00E932CC" w:rsidRPr="00D576FE" w:rsidRDefault="00E932CC">
      <w:pPr>
        <w:spacing w:after="0"/>
        <w:ind w:left="120"/>
        <w:rPr>
          <w:lang w:val="ru-RU"/>
        </w:rPr>
      </w:pPr>
    </w:p>
    <w:p w:rsidR="00E932CC" w:rsidRPr="00D576FE" w:rsidRDefault="00D576FE">
      <w:pPr>
        <w:spacing w:after="0" w:line="257" w:lineRule="exact"/>
        <w:ind w:firstLine="60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</w:t>
      </w:r>
      <w:r w:rsidRPr="00D576FE">
        <w:rPr>
          <w:rFonts w:ascii="Times New Roman" w:hAnsi="Times New Roman"/>
          <w:color w:val="000000"/>
          <w:sz w:val="28"/>
          <w:lang w:val="ru-RU"/>
        </w:rPr>
        <w:t>ий – познавательных, коммуникативных и регулятивных, которые возможно формировать средствами русского языка с учётом возрастных особенностей обучающихся на уровне начального общего образования.</w:t>
      </w:r>
    </w:p>
    <w:p w:rsidR="00E932CC" w:rsidRPr="00D576FE" w:rsidRDefault="00E932CC">
      <w:pPr>
        <w:spacing w:after="0"/>
        <w:ind w:left="120"/>
        <w:rPr>
          <w:lang w:val="ru-RU"/>
        </w:rPr>
      </w:pPr>
    </w:p>
    <w:p w:rsidR="00E932CC" w:rsidRPr="00D576FE" w:rsidRDefault="00D576FE">
      <w:pPr>
        <w:spacing w:after="0" w:line="257" w:lineRule="exact"/>
        <w:ind w:firstLine="60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русскому языку в</w:t>
      </w:r>
      <w:r w:rsidRPr="00D576FE">
        <w:rPr>
          <w:rFonts w:ascii="Times New Roman" w:hAnsi="Times New Roman"/>
          <w:color w:val="000000"/>
          <w:sz w:val="28"/>
          <w:lang w:val="ru-RU"/>
        </w:rPr>
        <w:t xml:space="preserve">ключают личностные, </w:t>
      </w:r>
      <w:proofErr w:type="spellStart"/>
      <w:r w:rsidRPr="00D576FE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D576FE">
        <w:rPr>
          <w:rFonts w:ascii="Times New Roman" w:hAnsi="Times New Roman"/>
          <w:color w:val="000000"/>
          <w:sz w:val="28"/>
          <w:lang w:val="ru-RU"/>
        </w:rPr>
        <w:t xml:space="preserve">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E932CC" w:rsidRPr="00D576FE" w:rsidRDefault="00E932CC">
      <w:pPr>
        <w:spacing w:after="0"/>
        <w:ind w:left="120"/>
        <w:rPr>
          <w:lang w:val="ru-RU"/>
        </w:rPr>
      </w:pPr>
    </w:p>
    <w:p w:rsidR="00E932CC" w:rsidRPr="00D576FE" w:rsidRDefault="00D576FE">
      <w:pPr>
        <w:spacing w:after="0" w:line="264" w:lineRule="exact"/>
        <w:ind w:firstLine="60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E932CC" w:rsidRPr="00D576FE" w:rsidRDefault="00E932CC">
      <w:pPr>
        <w:spacing w:after="0" w:line="264" w:lineRule="exact"/>
        <w:ind w:left="120"/>
        <w:jc w:val="both"/>
        <w:rPr>
          <w:lang w:val="ru-RU"/>
        </w:rPr>
      </w:pPr>
    </w:p>
    <w:p w:rsidR="00E932CC" w:rsidRPr="00D576FE" w:rsidRDefault="00D576FE">
      <w:pPr>
        <w:spacing w:after="0" w:line="264" w:lineRule="exact"/>
        <w:ind w:left="120"/>
        <w:jc w:val="both"/>
        <w:rPr>
          <w:lang w:val="ru-RU"/>
        </w:rPr>
      </w:pPr>
      <w:r w:rsidRPr="00D576FE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:rsidR="00E932CC" w:rsidRPr="00D576FE" w:rsidRDefault="00E932CC">
      <w:pPr>
        <w:spacing w:after="0"/>
        <w:ind w:left="120"/>
        <w:rPr>
          <w:lang w:val="ru-RU"/>
        </w:rPr>
      </w:pPr>
    </w:p>
    <w:p w:rsidR="00E932CC" w:rsidRPr="00D576FE" w:rsidRDefault="00D576FE">
      <w:pPr>
        <w:spacing w:after="0" w:line="257" w:lineRule="exact"/>
        <w:ind w:firstLine="60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>Программа по русско</w:t>
      </w:r>
      <w:r w:rsidRPr="00D576FE">
        <w:rPr>
          <w:rFonts w:ascii="Times New Roman" w:hAnsi="Times New Roman"/>
          <w:color w:val="000000"/>
          <w:sz w:val="28"/>
          <w:lang w:val="ru-RU"/>
        </w:rPr>
        <w:t>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приоритеты, сформулированные в федеральной рабочей программе воспитан</w:t>
      </w:r>
      <w:r w:rsidRPr="00D576FE">
        <w:rPr>
          <w:rFonts w:ascii="Times New Roman" w:hAnsi="Times New Roman"/>
          <w:color w:val="000000"/>
          <w:sz w:val="28"/>
          <w:lang w:val="ru-RU"/>
        </w:rPr>
        <w:t>ия.</w:t>
      </w:r>
    </w:p>
    <w:p w:rsidR="00E932CC" w:rsidRPr="00D576FE" w:rsidRDefault="00D576FE">
      <w:pPr>
        <w:spacing w:after="0" w:line="257" w:lineRule="exact"/>
        <w:ind w:firstLine="60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 xml:space="preserve"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материале русского языка станут фундаментом обучения на </w:t>
      </w:r>
      <w:r w:rsidRPr="00D576FE">
        <w:rPr>
          <w:rFonts w:ascii="Times New Roman" w:hAnsi="Times New Roman"/>
          <w:color w:val="000000"/>
          <w:sz w:val="28"/>
          <w:lang w:val="ru-RU"/>
        </w:rPr>
        <w:t>уровне начального общего образования, а также будут востребованы в жизни.</w:t>
      </w:r>
    </w:p>
    <w:p w:rsidR="00E932CC" w:rsidRPr="00D576FE" w:rsidRDefault="00E932CC">
      <w:pPr>
        <w:spacing w:after="0"/>
        <w:ind w:left="120"/>
        <w:rPr>
          <w:lang w:val="ru-RU"/>
        </w:rPr>
      </w:pPr>
    </w:p>
    <w:p w:rsidR="00E932CC" w:rsidRPr="00D576FE" w:rsidRDefault="00D576FE">
      <w:pPr>
        <w:spacing w:after="0" w:line="257" w:lineRule="exact"/>
        <w:ind w:firstLine="60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анализировать информац</w:t>
      </w:r>
      <w:r w:rsidRPr="00D576FE">
        <w:rPr>
          <w:rFonts w:ascii="Times New Roman" w:hAnsi="Times New Roman"/>
          <w:color w:val="000000"/>
          <w:sz w:val="28"/>
          <w:lang w:val="ru-RU"/>
        </w:rPr>
        <w:t xml:space="preserve">ию из различных </w:t>
      </w:r>
      <w:r w:rsidRPr="00D576FE">
        <w:rPr>
          <w:rFonts w:ascii="Times New Roman" w:hAnsi="Times New Roman"/>
          <w:color w:val="000000"/>
          <w:sz w:val="28"/>
          <w:lang w:val="ru-RU"/>
        </w:rPr>
        <w:lastRenderedPageBreak/>
        <w:t xml:space="preserve">текстов, навыки самостоятельной учебной деятельности.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определяют результаты обучающихся по </w:t>
      </w:r>
      <w:r w:rsidRPr="00D576FE">
        <w:rPr>
          <w:rFonts w:ascii="Times New Roman" w:hAnsi="Times New Roman"/>
          <w:color w:val="000000"/>
          <w:sz w:val="28"/>
          <w:lang w:val="ru-RU"/>
        </w:rPr>
        <w:t>другим учебным предметам.</w:t>
      </w:r>
    </w:p>
    <w:p w:rsidR="00E932CC" w:rsidRPr="00D576FE" w:rsidRDefault="00E932CC">
      <w:pPr>
        <w:spacing w:after="0"/>
        <w:ind w:left="120"/>
        <w:rPr>
          <w:lang w:val="ru-RU"/>
        </w:rPr>
      </w:pPr>
    </w:p>
    <w:p w:rsidR="00E932CC" w:rsidRPr="00D576FE" w:rsidRDefault="00D576FE">
      <w:pPr>
        <w:spacing w:after="0" w:line="252" w:lineRule="exact"/>
        <w:ind w:firstLine="60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социальная грамотность.</w:t>
      </w:r>
    </w:p>
    <w:p w:rsidR="00E932CC" w:rsidRPr="00D576FE" w:rsidRDefault="00E932CC">
      <w:pPr>
        <w:spacing w:after="0"/>
        <w:ind w:left="120"/>
        <w:rPr>
          <w:lang w:val="ru-RU"/>
        </w:rPr>
      </w:pPr>
    </w:p>
    <w:p w:rsidR="00E932CC" w:rsidRPr="00D576FE" w:rsidRDefault="00D576FE">
      <w:pPr>
        <w:spacing w:after="0" w:line="252" w:lineRule="exact"/>
        <w:ind w:firstLine="60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 xml:space="preserve">Первичное </w:t>
      </w:r>
      <w:r w:rsidRPr="00D576FE">
        <w:rPr>
          <w:rFonts w:ascii="Times New Roman" w:hAnsi="Times New Roman"/>
          <w:color w:val="000000"/>
          <w:sz w:val="28"/>
          <w:lang w:val="ru-RU"/>
        </w:rPr>
        <w:t>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обучающегося. Русский язык, выполняя</w:t>
      </w:r>
      <w:r w:rsidRPr="00D576FE">
        <w:rPr>
          <w:rFonts w:ascii="Times New Roman" w:hAnsi="Times New Roman"/>
          <w:color w:val="000000"/>
          <w:sz w:val="28"/>
          <w:lang w:val="ru-RU"/>
        </w:rPr>
        <w:t xml:space="preserve">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информации, культурных традиций, исто</w:t>
      </w:r>
      <w:r w:rsidRPr="00D576FE">
        <w:rPr>
          <w:rFonts w:ascii="Times New Roman" w:hAnsi="Times New Roman"/>
          <w:color w:val="000000"/>
          <w:sz w:val="28"/>
          <w:lang w:val="ru-RU"/>
        </w:rPr>
        <w:t>рии русского народа и других народов России. Свободное владение языком, умение выбирать нужные языковые средства во многом определяют возможность самовыражения взглядов, мыслей, чувств, проявления себя в различных жизненно важных для человека областях.</w:t>
      </w:r>
    </w:p>
    <w:p w:rsidR="00E932CC" w:rsidRPr="00D576FE" w:rsidRDefault="00E932CC">
      <w:pPr>
        <w:spacing w:after="0"/>
        <w:ind w:left="120"/>
        <w:rPr>
          <w:lang w:val="ru-RU"/>
        </w:rPr>
      </w:pPr>
    </w:p>
    <w:p w:rsidR="00E932CC" w:rsidRPr="00D576FE" w:rsidRDefault="00D576FE">
      <w:pPr>
        <w:spacing w:after="0" w:line="252" w:lineRule="exact"/>
        <w:ind w:firstLine="60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>Из</w:t>
      </w:r>
      <w:r w:rsidRPr="00D576FE">
        <w:rPr>
          <w:rFonts w:ascii="Times New Roman" w:hAnsi="Times New Roman"/>
          <w:color w:val="000000"/>
          <w:sz w:val="28"/>
          <w:lang w:val="ru-RU"/>
        </w:rPr>
        <w:t>учение русского языка обладает огромным потенциалом присвоения традиционных социокультурных и духовно-нравственных ценностей, принятых в обществе правил и норм поведения, в том числе речевого, что способствует формированию внутренней позиции личности. Личн</w:t>
      </w:r>
      <w:r w:rsidRPr="00D576FE">
        <w:rPr>
          <w:rFonts w:ascii="Times New Roman" w:hAnsi="Times New Roman"/>
          <w:color w:val="000000"/>
          <w:sz w:val="28"/>
          <w:lang w:val="ru-RU"/>
        </w:rPr>
        <w:t>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устойчивого познавательного интереса к изучению</w:t>
      </w:r>
      <w:r w:rsidRPr="00D576FE">
        <w:rPr>
          <w:rFonts w:ascii="Times New Roman" w:hAnsi="Times New Roman"/>
          <w:color w:val="000000"/>
          <w:sz w:val="28"/>
          <w:lang w:val="ru-RU"/>
        </w:rPr>
        <w:t xml:space="preserve"> русского языка, формирование ответственности за сохранение чистоты русского языка.</w:t>
      </w:r>
    </w:p>
    <w:p w:rsidR="00E932CC" w:rsidRPr="00D576FE" w:rsidRDefault="00E932CC">
      <w:pPr>
        <w:spacing w:after="0"/>
        <w:ind w:left="120"/>
        <w:rPr>
          <w:lang w:val="ru-RU"/>
        </w:rPr>
      </w:pPr>
    </w:p>
    <w:p w:rsidR="00E932CC" w:rsidRPr="00D576FE" w:rsidRDefault="00E932CC">
      <w:pPr>
        <w:spacing w:after="0" w:line="264" w:lineRule="exact"/>
        <w:ind w:left="120"/>
        <w:jc w:val="both"/>
        <w:rPr>
          <w:lang w:val="ru-RU"/>
        </w:rPr>
      </w:pPr>
    </w:p>
    <w:p w:rsidR="00E932CC" w:rsidRPr="00D576FE" w:rsidRDefault="00D576FE">
      <w:pPr>
        <w:spacing w:after="0" w:line="264" w:lineRule="exact"/>
        <w:ind w:left="120"/>
        <w:jc w:val="both"/>
        <w:rPr>
          <w:lang w:val="ru-RU"/>
        </w:rPr>
      </w:pPr>
      <w:r w:rsidRPr="00D576FE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</w:t>
      </w:r>
      <w:r w:rsidRPr="00D576FE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D576FE">
        <w:rPr>
          <w:rFonts w:ascii="Times New Roman" w:hAnsi="Times New Roman"/>
          <w:b/>
          <w:color w:val="000000"/>
          <w:sz w:val="28"/>
          <w:lang w:val="ru-RU"/>
        </w:rPr>
        <w:t>«РУССКИЙ ЯЗЫК»</w:t>
      </w:r>
    </w:p>
    <w:p w:rsidR="00E932CC" w:rsidRPr="00D576FE" w:rsidRDefault="00D576FE">
      <w:pPr>
        <w:spacing w:after="0" w:line="252" w:lineRule="exact"/>
        <w:ind w:firstLine="60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>Изучение русского языка направлено на достижение следующих целей:</w:t>
      </w:r>
    </w:p>
    <w:p w:rsidR="00E932CC" w:rsidRPr="00D576FE" w:rsidRDefault="00D576FE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 xml:space="preserve">– приобретение обучающимися первоначальных представлений </w:t>
      </w:r>
      <w:r w:rsidRPr="00D576FE">
        <w:rPr>
          <w:rFonts w:ascii="Times New Roman" w:hAnsi="Times New Roman"/>
          <w:color w:val="000000"/>
          <w:sz w:val="28"/>
          <w:lang w:val="ru-RU"/>
        </w:rPr>
        <w:t>о многообразии 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</w:t>
      </w:r>
      <w:r w:rsidRPr="00D576FE">
        <w:rPr>
          <w:rFonts w:ascii="Times New Roman" w:hAnsi="Times New Roman"/>
          <w:color w:val="000000"/>
          <w:sz w:val="28"/>
          <w:lang w:val="ru-RU"/>
        </w:rPr>
        <w:t>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</w:p>
    <w:p w:rsidR="00E932CC" w:rsidRPr="00D576FE" w:rsidRDefault="00D576FE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lastRenderedPageBreak/>
        <w:t>– овладение основными видами речевой деятельности на основе первоначальных представлений</w:t>
      </w:r>
      <w:r w:rsidRPr="00D576FE">
        <w:rPr>
          <w:rFonts w:ascii="Times New Roman" w:hAnsi="Times New Roman"/>
          <w:color w:val="000000"/>
          <w:sz w:val="28"/>
          <w:lang w:val="ru-RU"/>
        </w:rPr>
        <w:t xml:space="preserve"> о нормах современного русского литературного языка: </w:t>
      </w:r>
      <w:proofErr w:type="spellStart"/>
      <w:r w:rsidRPr="00D576FE">
        <w:rPr>
          <w:rFonts w:ascii="Times New Roman" w:hAnsi="Times New Roman"/>
          <w:color w:val="000000"/>
          <w:sz w:val="28"/>
          <w:lang w:val="ru-RU"/>
        </w:rPr>
        <w:t>аудирование</w:t>
      </w:r>
      <w:proofErr w:type="spellEnd"/>
      <w:r w:rsidRPr="00D576FE">
        <w:rPr>
          <w:rFonts w:ascii="Times New Roman" w:hAnsi="Times New Roman"/>
          <w:color w:val="000000"/>
          <w:sz w:val="28"/>
          <w:lang w:val="ru-RU"/>
        </w:rPr>
        <w:t>, говорение, чтение, письмо;</w:t>
      </w:r>
    </w:p>
    <w:p w:rsidR="00E932CC" w:rsidRPr="00D576FE" w:rsidRDefault="00D576FE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 xml:space="preserve">– овладение первоначальными научными представлениями о системе русского языка: фонетика, графика, лексика, </w:t>
      </w:r>
      <w:proofErr w:type="spellStart"/>
      <w:r w:rsidRPr="00D576FE">
        <w:rPr>
          <w:rFonts w:ascii="Times New Roman" w:hAnsi="Times New Roman"/>
          <w:color w:val="000000"/>
          <w:sz w:val="28"/>
          <w:lang w:val="ru-RU"/>
        </w:rPr>
        <w:t>морфемика</w:t>
      </w:r>
      <w:proofErr w:type="spellEnd"/>
      <w:r w:rsidRPr="00D576FE">
        <w:rPr>
          <w:rFonts w:ascii="Times New Roman" w:hAnsi="Times New Roman"/>
          <w:color w:val="000000"/>
          <w:sz w:val="28"/>
          <w:lang w:val="ru-RU"/>
        </w:rPr>
        <w:t xml:space="preserve">, морфология и синтаксис; об основных единицах </w:t>
      </w:r>
      <w:r w:rsidRPr="00D576FE">
        <w:rPr>
          <w:rFonts w:ascii="Times New Roman" w:hAnsi="Times New Roman"/>
          <w:color w:val="000000"/>
          <w:sz w:val="28"/>
          <w:lang w:val="ru-RU"/>
        </w:rPr>
        <w:t xml:space="preserve">языка, их признаках и особенностях употребления в речи; </w:t>
      </w:r>
    </w:p>
    <w:p w:rsidR="00E932CC" w:rsidRPr="00D576FE" w:rsidRDefault="00D576FE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>–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:rsidR="00E932CC" w:rsidRPr="00D576FE" w:rsidRDefault="00D576FE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>– развитие функ</w:t>
      </w:r>
      <w:r w:rsidRPr="00D576FE">
        <w:rPr>
          <w:rFonts w:ascii="Times New Roman" w:hAnsi="Times New Roman"/>
          <w:color w:val="000000"/>
          <w:sz w:val="28"/>
          <w:lang w:val="ru-RU"/>
        </w:rPr>
        <w:t>циональной грамотности, готовности к успешному взаимодействию с изменяющимся миром и дальнейшему успешному образованию.</w:t>
      </w:r>
    </w:p>
    <w:p w:rsidR="00E932CC" w:rsidRPr="00D576FE" w:rsidRDefault="00D576FE">
      <w:pPr>
        <w:spacing w:after="0" w:line="257" w:lineRule="exact"/>
        <w:ind w:firstLine="60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>Центральной идеей конструирования содержания и планируемых результатов обучения русскому языку является признание равной значимости рабо</w:t>
      </w:r>
      <w:r w:rsidRPr="00D576FE">
        <w:rPr>
          <w:rFonts w:ascii="Times New Roman" w:hAnsi="Times New Roman"/>
          <w:color w:val="000000"/>
          <w:sz w:val="28"/>
          <w:lang w:val="ru-RU"/>
        </w:rPr>
        <w:t>ты по изучению системы языка и работы по совершенствованию речи обучающихся.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языка, орфографических и пункту</w:t>
      </w:r>
      <w:r w:rsidRPr="00D576FE">
        <w:rPr>
          <w:rFonts w:ascii="Times New Roman" w:hAnsi="Times New Roman"/>
          <w:color w:val="000000"/>
          <w:sz w:val="28"/>
          <w:lang w:val="ru-RU"/>
        </w:rPr>
        <w:t>ационных правил.</w:t>
      </w:r>
    </w:p>
    <w:p w:rsidR="00E932CC" w:rsidRPr="00D576FE" w:rsidRDefault="00D576FE">
      <w:pPr>
        <w:spacing w:after="0" w:line="257" w:lineRule="exact"/>
        <w:ind w:firstLine="60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>Развитие устной и письменной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речевых норм и правил речевого э</w:t>
      </w:r>
      <w:r w:rsidRPr="00D576FE">
        <w:rPr>
          <w:rFonts w:ascii="Times New Roman" w:hAnsi="Times New Roman"/>
          <w:color w:val="000000"/>
          <w:sz w:val="28"/>
          <w:lang w:val="ru-RU"/>
        </w:rPr>
        <w:t>тикета в процессе устного и письменного общения. Ряд задач по совершенствованию речевой деятельности решаются совместно с учебным предметом «Литературное чтение».</w:t>
      </w:r>
    </w:p>
    <w:p w:rsidR="00E932CC" w:rsidRPr="00D576FE" w:rsidRDefault="00D576FE">
      <w:pPr>
        <w:spacing w:after="0" w:line="257" w:lineRule="exact"/>
        <w:ind w:firstLine="60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>Программа по русскому языку позволит педагогическому работнику:</w:t>
      </w:r>
    </w:p>
    <w:p w:rsidR="00E932CC" w:rsidRPr="00D576FE" w:rsidRDefault="00D576FE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>– реализовать в процессе преп</w:t>
      </w:r>
      <w:r w:rsidRPr="00D576FE">
        <w:rPr>
          <w:rFonts w:ascii="Times New Roman" w:hAnsi="Times New Roman"/>
          <w:color w:val="000000"/>
          <w:sz w:val="28"/>
          <w:lang w:val="ru-RU"/>
        </w:rPr>
        <w:t xml:space="preserve">одавания русского языка современные подходы к достижению личностных, </w:t>
      </w:r>
      <w:proofErr w:type="spellStart"/>
      <w:r w:rsidRPr="00D576FE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D576FE">
        <w:rPr>
          <w:rFonts w:ascii="Times New Roman" w:hAnsi="Times New Roman"/>
          <w:color w:val="000000"/>
          <w:sz w:val="28"/>
          <w:lang w:val="ru-RU"/>
        </w:rPr>
        <w:t xml:space="preserve"> и предметных результатов обучения, сформулированных в ФГОС НОО;</w:t>
      </w:r>
    </w:p>
    <w:p w:rsidR="00E932CC" w:rsidRPr="00D576FE" w:rsidRDefault="00D576FE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>– определить и структурировать планируемые результаты обучения и содержание русского языка по годам обучения</w:t>
      </w:r>
      <w:r w:rsidRPr="00D576FE">
        <w:rPr>
          <w:rFonts w:ascii="Times New Roman" w:hAnsi="Times New Roman"/>
          <w:color w:val="000000"/>
          <w:sz w:val="28"/>
          <w:lang w:val="ru-RU"/>
        </w:rPr>
        <w:t xml:space="preserve"> в соответствии с ФГОС НОО;</w:t>
      </w:r>
    </w:p>
    <w:p w:rsidR="00E932CC" w:rsidRPr="00D576FE" w:rsidRDefault="00D576FE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>– разработать календарно-тематическое планирование с учётом особенностей конкретного класса.</w:t>
      </w:r>
    </w:p>
    <w:p w:rsidR="00E932CC" w:rsidRPr="00D576FE" w:rsidRDefault="00D576FE">
      <w:pPr>
        <w:spacing w:after="0" w:line="257" w:lineRule="exact"/>
        <w:ind w:firstLine="60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>В программе по русскому языку определяются цели изучения учебного предмета на уровне начального общего образования, планируемые результ</w:t>
      </w:r>
      <w:r w:rsidRPr="00D576FE">
        <w:rPr>
          <w:rFonts w:ascii="Times New Roman" w:hAnsi="Times New Roman"/>
          <w:color w:val="000000"/>
          <w:sz w:val="28"/>
          <w:lang w:val="ru-RU"/>
        </w:rPr>
        <w:t xml:space="preserve">аты освоения обучающимися русского языка: личностные, </w:t>
      </w:r>
      <w:proofErr w:type="spellStart"/>
      <w:r w:rsidRPr="00D576FE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D576FE">
        <w:rPr>
          <w:rFonts w:ascii="Times New Roman" w:hAnsi="Times New Roman"/>
          <w:color w:val="000000"/>
          <w:sz w:val="28"/>
          <w:lang w:val="ru-RU"/>
        </w:rPr>
        <w:t xml:space="preserve">, предметные. Личностные и </w:t>
      </w:r>
      <w:proofErr w:type="spellStart"/>
      <w:r w:rsidRPr="00D576FE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D576FE">
        <w:rPr>
          <w:rFonts w:ascii="Times New Roman" w:hAnsi="Times New Roman"/>
          <w:color w:val="000000"/>
          <w:sz w:val="28"/>
          <w:lang w:val="ru-RU"/>
        </w:rPr>
        <w:t xml:space="preserve"> результаты представлены с учётом методических традиций и особенностей преподавания русского языка на уровне </w:t>
      </w:r>
      <w:r w:rsidRPr="00D576FE">
        <w:rPr>
          <w:rFonts w:ascii="Times New Roman" w:hAnsi="Times New Roman"/>
          <w:color w:val="000000"/>
          <w:sz w:val="28"/>
          <w:lang w:val="ru-RU"/>
        </w:rPr>
        <w:lastRenderedPageBreak/>
        <w:t>начального общего образования. Предмет</w:t>
      </w:r>
      <w:r w:rsidRPr="00D576FE">
        <w:rPr>
          <w:rFonts w:ascii="Times New Roman" w:hAnsi="Times New Roman"/>
          <w:color w:val="000000"/>
          <w:sz w:val="28"/>
          <w:lang w:val="ru-RU"/>
        </w:rPr>
        <w:t>ные планируемые результаты освоения программы даны для каждого года русского языка.</w:t>
      </w:r>
    </w:p>
    <w:p w:rsidR="00E932CC" w:rsidRPr="00D576FE" w:rsidRDefault="00D576FE">
      <w:pPr>
        <w:spacing w:after="0" w:line="257" w:lineRule="exact"/>
        <w:ind w:firstLine="60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>Программа по русскому языку устанавливает распределение учебного материала по классам, основанное на логике развития предметного содержания и учёте психологических и возрас</w:t>
      </w:r>
      <w:r w:rsidRPr="00D576FE">
        <w:rPr>
          <w:rFonts w:ascii="Times New Roman" w:hAnsi="Times New Roman"/>
          <w:color w:val="000000"/>
          <w:sz w:val="28"/>
          <w:lang w:val="ru-RU"/>
        </w:rPr>
        <w:t>тных особенностей обучающихся.</w:t>
      </w:r>
    </w:p>
    <w:p w:rsidR="00E932CC" w:rsidRPr="00D576FE" w:rsidRDefault="00D576FE">
      <w:pPr>
        <w:spacing w:after="0" w:line="257" w:lineRule="exact"/>
        <w:ind w:firstLine="60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>Программа по русскому языку предоставляет возможности для реализации различных методических подходов к преподаванию русского языка при условии сохранения обязательной части содержания учебного предмета.</w:t>
      </w:r>
    </w:p>
    <w:p w:rsidR="00E932CC" w:rsidRPr="00D576FE" w:rsidRDefault="00D576FE">
      <w:pPr>
        <w:spacing w:after="0" w:line="257" w:lineRule="exact"/>
        <w:ind w:firstLine="60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</w:t>
      </w:r>
      <w:r w:rsidRPr="00D576FE">
        <w:rPr>
          <w:rFonts w:ascii="Times New Roman" w:hAnsi="Times New Roman"/>
          <w:color w:val="000000"/>
          <w:sz w:val="28"/>
          <w:lang w:val="ru-RU"/>
        </w:rPr>
        <w:t xml:space="preserve">по русскому языку составлено таким образом, что достижение обучающимися как личностных, так и </w:t>
      </w:r>
      <w:proofErr w:type="spellStart"/>
      <w:r w:rsidRPr="00D576FE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D576FE">
        <w:rPr>
          <w:rFonts w:ascii="Times New Roman" w:hAnsi="Times New Roman"/>
          <w:color w:val="000000"/>
          <w:sz w:val="28"/>
          <w:lang w:val="ru-RU"/>
        </w:rPr>
        <w:t xml:space="preserve"> результатов обеспечивает преемственность и перспективность в изучении русского языка на уровне начального общего образования и готовности обучающег</w:t>
      </w:r>
      <w:r w:rsidRPr="00D576FE">
        <w:rPr>
          <w:rFonts w:ascii="Times New Roman" w:hAnsi="Times New Roman"/>
          <w:color w:val="000000"/>
          <w:sz w:val="28"/>
          <w:lang w:val="ru-RU"/>
        </w:rPr>
        <w:t>ося к дальнейшему обучению.</w:t>
      </w:r>
    </w:p>
    <w:p w:rsidR="00E932CC" w:rsidRPr="00D576FE" w:rsidRDefault="00E932CC">
      <w:pPr>
        <w:spacing w:after="0" w:line="252" w:lineRule="exact"/>
        <w:ind w:firstLine="60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E932CC" w:rsidRPr="00D576FE" w:rsidRDefault="00D576FE">
      <w:pPr>
        <w:spacing w:after="0" w:line="252" w:lineRule="exact"/>
        <w:ind w:firstLine="600"/>
        <w:jc w:val="both"/>
        <w:rPr>
          <w:lang w:val="ru-RU"/>
        </w:rPr>
      </w:pPr>
      <w:r w:rsidRPr="00D576FE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</w:t>
      </w:r>
      <w:r w:rsidRPr="00D576FE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D576FE">
        <w:rPr>
          <w:rFonts w:ascii="Times New Roman" w:hAnsi="Times New Roman"/>
          <w:b/>
          <w:color w:val="000000"/>
          <w:sz w:val="28"/>
          <w:lang w:val="ru-RU"/>
        </w:rPr>
        <w:t>«РУССКИЙ ЯЗЫК» В УЧЕБНОМ ПЛАНЕ</w:t>
      </w:r>
    </w:p>
    <w:p w:rsidR="00E932CC" w:rsidRPr="00D576FE" w:rsidRDefault="00E932CC">
      <w:pPr>
        <w:spacing w:after="0" w:line="264" w:lineRule="exact"/>
        <w:ind w:left="120"/>
        <w:jc w:val="both"/>
        <w:rPr>
          <w:lang w:val="ru-RU"/>
        </w:rPr>
      </w:pPr>
    </w:p>
    <w:p w:rsidR="00E932CC" w:rsidRPr="00D576FE" w:rsidRDefault="00D576FE">
      <w:pPr>
        <w:spacing w:after="0" w:line="264" w:lineRule="exact"/>
        <w:ind w:left="12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русского языка: в 1 классе – </w:t>
      </w:r>
      <w:bookmarkStart w:id="12" w:name="cd8a3143-f5bd-4e29-8dee-480b79605a52"/>
      <w:r w:rsidRPr="00D576FE">
        <w:rPr>
          <w:rFonts w:ascii="Times New Roman" w:hAnsi="Times New Roman"/>
          <w:color w:val="000000"/>
          <w:sz w:val="28"/>
          <w:lang w:val="ru-RU"/>
        </w:rPr>
        <w:t>165</w:t>
      </w:r>
      <w:bookmarkEnd w:id="12"/>
      <w:r w:rsidRPr="00D576FE">
        <w:rPr>
          <w:rFonts w:ascii="Times New Roman" w:hAnsi="Times New Roman"/>
          <w:color w:val="000000"/>
          <w:sz w:val="28"/>
          <w:lang w:val="ru-RU"/>
        </w:rPr>
        <w:t xml:space="preserve"> часов.</w:t>
      </w:r>
      <w:r w:rsidRPr="00D576FE">
        <w:rPr>
          <w:rFonts w:ascii="Times New Roman" w:hAnsi="Times New Roman"/>
          <w:color w:val="000000"/>
          <w:sz w:val="28"/>
          <w:lang w:val="ru-RU"/>
        </w:rPr>
        <w:br/>
      </w:r>
      <w:r w:rsidRPr="00D576FE">
        <w:rPr>
          <w:rFonts w:ascii="Times New Roman" w:hAnsi="Times New Roman"/>
          <w:color w:val="000000"/>
          <w:sz w:val="28"/>
          <w:lang w:val="ru-RU"/>
        </w:rPr>
        <w:br/>
        <w:t>Общее число часов, рекомендованных для изучения русского языка, в 1 классе может б</w:t>
      </w:r>
      <w:r w:rsidRPr="00D576FE">
        <w:rPr>
          <w:rFonts w:ascii="Times New Roman" w:hAnsi="Times New Roman"/>
          <w:color w:val="000000"/>
          <w:sz w:val="28"/>
          <w:lang w:val="ru-RU"/>
        </w:rPr>
        <w:t>ыть сокращено (не более чем на 6%) в целях исполнения Санитарно-эпидемиологических требований в части обучения по 3 урока в день в сентябре и октябре.</w:t>
      </w:r>
    </w:p>
    <w:p w:rsidR="00E932CC" w:rsidRPr="00D576FE" w:rsidRDefault="00E932CC">
      <w:pPr>
        <w:spacing w:after="0" w:line="264" w:lineRule="exact"/>
        <w:jc w:val="both"/>
        <w:rPr>
          <w:rFonts w:ascii="Times New Roman" w:hAnsi="Times New Roman"/>
          <w:color w:val="000000"/>
          <w:sz w:val="28"/>
          <w:lang w:val="ru-RU"/>
        </w:rPr>
      </w:pPr>
      <w:bookmarkStart w:id="13" w:name="block-99777595"/>
      <w:bookmarkStart w:id="14" w:name="block-99777595_Copy_1_Copy_1"/>
      <w:bookmarkEnd w:id="13"/>
      <w:bookmarkEnd w:id="14"/>
    </w:p>
    <w:p w:rsidR="00E932CC" w:rsidRPr="00D576FE" w:rsidRDefault="00E932CC">
      <w:pPr>
        <w:spacing w:after="0" w:line="264" w:lineRule="exact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E932CC" w:rsidRPr="00D576FE" w:rsidRDefault="00D576FE">
      <w:pPr>
        <w:spacing w:after="0" w:line="264" w:lineRule="exact"/>
        <w:jc w:val="both"/>
        <w:rPr>
          <w:lang w:val="ru-RU"/>
        </w:rPr>
      </w:pPr>
      <w:bookmarkStart w:id="15" w:name="block-99777591_Copy_1"/>
      <w:bookmarkEnd w:id="15"/>
      <w:r w:rsidRPr="00D576FE">
        <w:rPr>
          <w:rFonts w:ascii="Times New Roman" w:hAnsi="Times New Roman"/>
          <w:b/>
          <w:color w:val="000000"/>
          <w:sz w:val="28"/>
          <w:lang w:val="ru-RU"/>
        </w:rPr>
        <w:t>ОДЕРЖАНИЕ УЧЕБНОГО ПРЕДМЕТА</w:t>
      </w:r>
    </w:p>
    <w:p w:rsidR="00E932CC" w:rsidRPr="00D576FE" w:rsidRDefault="00E932CC">
      <w:pPr>
        <w:spacing w:after="0" w:line="264" w:lineRule="exact"/>
        <w:ind w:left="120"/>
        <w:jc w:val="both"/>
        <w:rPr>
          <w:lang w:val="ru-RU"/>
        </w:rPr>
      </w:pPr>
    </w:p>
    <w:p w:rsidR="00E932CC" w:rsidRPr="00D576FE" w:rsidRDefault="00D576FE">
      <w:pPr>
        <w:spacing w:after="0" w:line="264" w:lineRule="exact"/>
        <w:ind w:left="120"/>
        <w:jc w:val="both"/>
        <w:rPr>
          <w:lang w:val="ru-RU"/>
        </w:rPr>
      </w:pPr>
      <w:r w:rsidRPr="00D576FE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E932CC" w:rsidRPr="00D576FE" w:rsidRDefault="00E932CC">
      <w:pPr>
        <w:spacing w:after="0" w:line="264" w:lineRule="exact"/>
        <w:ind w:left="120"/>
        <w:jc w:val="both"/>
        <w:rPr>
          <w:lang w:val="ru-RU"/>
        </w:rPr>
      </w:pPr>
    </w:p>
    <w:p w:rsidR="00E932CC" w:rsidRPr="00D576FE" w:rsidRDefault="00D576FE">
      <w:pPr>
        <w:spacing w:after="0" w:line="264" w:lineRule="exact"/>
        <w:ind w:firstLine="600"/>
        <w:jc w:val="both"/>
        <w:rPr>
          <w:lang w:val="ru-RU"/>
        </w:rPr>
      </w:pPr>
      <w:r w:rsidRPr="00D576FE">
        <w:rPr>
          <w:rFonts w:ascii="Times New Roman" w:hAnsi="Times New Roman"/>
          <w:b/>
          <w:color w:val="000000"/>
          <w:sz w:val="28"/>
          <w:lang w:val="ru-RU"/>
        </w:rPr>
        <w:t>Обучение грамоте</w:t>
      </w:r>
    </w:p>
    <w:p w:rsidR="00E932CC" w:rsidRPr="00D576FE" w:rsidRDefault="00E932CC">
      <w:pPr>
        <w:spacing w:after="0"/>
        <w:ind w:left="120"/>
        <w:rPr>
          <w:lang w:val="ru-RU"/>
        </w:rPr>
      </w:pPr>
    </w:p>
    <w:p w:rsidR="00E932CC" w:rsidRPr="00D576FE" w:rsidRDefault="00D576FE">
      <w:pPr>
        <w:spacing w:after="0" w:line="252" w:lineRule="exact"/>
        <w:ind w:firstLine="60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>Начальным этапом изучения учебных предметов «Ру</w:t>
      </w:r>
      <w:r w:rsidRPr="00D576FE">
        <w:rPr>
          <w:rFonts w:ascii="Times New Roman" w:hAnsi="Times New Roman"/>
          <w:color w:val="000000"/>
          <w:sz w:val="28"/>
          <w:lang w:val="ru-RU"/>
        </w:rPr>
        <w:t>сский язык», «Литературное чтение» в 1 классе является учебный курс «Обучение грамоте»: обучение письму идёт параллельно с обучением чтению. На учебный курс «Обучение грамоте» рекомендуется отводить 9 часов в неделю: 5 часов учебного предмета «Русский язык</w:t>
      </w:r>
      <w:r w:rsidRPr="00D576FE">
        <w:rPr>
          <w:rFonts w:ascii="Times New Roman" w:hAnsi="Times New Roman"/>
          <w:color w:val="000000"/>
          <w:sz w:val="28"/>
          <w:lang w:val="ru-RU"/>
        </w:rPr>
        <w:t>» (обучение письму) и 4 часа учебного предмета «Литературное чтение» (обучение чтению). Продолжительность учебного курса «Обучение грамоте» зависит от уровня подготовки класса и может составлять от 20 до 23 недель, соответственно, продолжительность изучени</w:t>
      </w:r>
      <w:r w:rsidRPr="00D576FE">
        <w:rPr>
          <w:rFonts w:ascii="Times New Roman" w:hAnsi="Times New Roman"/>
          <w:color w:val="000000"/>
          <w:sz w:val="28"/>
          <w:lang w:val="ru-RU"/>
        </w:rPr>
        <w:t>я систематического курса в 1 классе может варьироваться от 10 до 13 недель.</w:t>
      </w:r>
    </w:p>
    <w:p w:rsidR="00E932CC" w:rsidRPr="00D576FE" w:rsidRDefault="00E932CC">
      <w:pPr>
        <w:spacing w:after="0"/>
        <w:ind w:left="120"/>
        <w:rPr>
          <w:lang w:val="ru-RU"/>
        </w:rPr>
      </w:pPr>
    </w:p>
    <w:p w:rsidR="00E932CC" w:rsidRPr="00D576FE" w:rsidRDefault="00D576FE">
      <w:pPr>
        <w:spacing w:after="0" w:line="264" w:lineRule="exact"/>
        <w:ind w:firstLine="600"/>
        <w:jc w:val="both"/>
        <w:rPr>
          <w:lang w:val="ru-RU"/>
        </w:rPr>
      </w:pPr>
      <w:r w:rsidRPr="00D576FE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E932CC" w:rsidRPr="00D576FE" w:rsidRDefault="00E932CC">
      <w:pPr>
        <w:spacing w:after="0"/>
        <w:ind w:left="120"/>
        <w:rPr>
          <w:lang w:val="ru-RU"/>
        </w:rPr>
      </w:pPr>
    </w:p>
    <w:p w:rsidR="00E932CC" w:rsidRPr="00D576FE" w:rsidRDefault="00D576FE">
      <w:pPr>
        <w:spacing w:after="0" w:line="252" w:lineRule="exact"/>
        <w:ind w:firstLine="60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>Составление небольших рассказов повествовательного характера по серии сюжетных картинок, на основе собственных игр, занятий. Участие в диалоге.</w:t>
      </w:r>
    </w:p>
    <w:p w:rsidR="00E932CC" w:rsidRPr="00D576FE" w:rsidRDefault="00E932CC">
      <w:pPr>
        <w:spacing w:after="0"/>
        <w:ind w:left="120"/>
        <w:rPr>
          <w:lang w:val="ru-RU"/>
        </w:rPr>
      </w:pPr>
    </w:p>
    <w:p w:rsidR="00E932CC" w:rsidRPr="00D576FE" w:rsidRDefault="00D576FE">
      <w:pPr>
        <w:spacing w:after="0" w:line="252" w:lineRule="exact"/>
        <w:ind w:firstLine="60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lastRenderedPageBreak/>
        <w:t>Понимание текста пр</w:t>
      </w:r>
      <w:r w:rsidRPr="00D576FE">
        <w:rPr>
          <w:rFonts w:ascii="Times New Roman" w:hAnsi="Times New Roman"/>
          <w:color w:val="000000"/>
          <w:sz w:val="28"/>
          <w:lang w:val="ru-RU"/>
        </w:rPr>
        <w:t>и его прослушивании и при самостоятельном чтении вслух.</w:t>
      </w:r>
    </w:p>
    <w:p w:rsidR="00E932CC" w:rsidRPr="00D576FE" w:rsidRDefault="00E932CC">
      <w:pPr>
        <w:spacing w:after="0"/>
        <w:ind w:left="120"/>
        <w:rPr>
          <w:lang w:val="ru-RU"/>
        </w:rPr>
      </w:pPr>
    </w:p>
    <w:p w:rsidR="00E932CC" w:rsidRPr="00D576FE" w:rsidRDefault="00D576FE">
      <w:pPr>
        <w:spacing w:after="0" w:line="264" w:lineRule="exact"/>
        <w:ind w:firstLine="600"/>
        <w:jc w:val="both"/>
        <w:rPr>
          <w:lang w:val="ru-RU"/>
        </w:rPr>
      </w:pPr>
      <w:r w:rsidRPr="00D576FE">
        <w:rPr>
          <w:rFonts w:ascii="Times New Roman" w:hAnsi="Times New Roman"/>
          <w:b/>
          <w:color w:val="000000"/>
          <w:sz w:val="28"/>
          <w:lang w:val="ru-RU"/>
        </w:rPr>
        <w:t>Слово и предложение</w:t>
      </w:r>
    </w:p>
    <w:p w:rsidR="00E932CC" w:rsidRPr="00D576FE" w:rsidRDefault="00E932CC">
      <w:pPr>
        <w:spacing w:after="0"/>
        <w:ind w:left="120"/>
        <w:rPr>
          <w:lang w:val="ru-RU"/>
        </w:rPr>
      </w:pPr>
    </w:p>
    <w:p w:rsidR="00E932CC" w:rsidRPr="00D576FE" w:rsidRDefault="00D576FE">
      <w:pPr>
        <w:spacing w:after="0" w:line="252" w:lineRule="exact"/>
        <w:ind w:firstLine="60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>Различение слова и предложения. Работа с предложением: выделение слов, изменение их порядка.</w:t>
      </w:r>
    </w:p>
    <w:p w:rsidR="00E932CC" w:rsidRPr="00D576FE" w:rsidRDefault="00E932CC">
      <w:pPr>
        <w:spacing w:after="0"/>
        <w:ind w:left="120"/>
        <w:rPr>
          <w:lang w:val="ru-RU"/>
        </w:rPr>
      </w:pPr>
    </w:p>
    <w:p w:rsidR="00E932CC" w:rsidRPr="00D576FE" w:rsidRDefault="00D576FE">
      <w:pPr>
        <w:spacing w:after="0" w:line="252" w:lineRule="exact"/>
        <w:ind w:firstLine="60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 xml:space="preserve">Восприятие слова как объекта изучения, материала для анализа. Наблюдение над </w:t>
      </w:r>
      <w:r w:rsidRPr="00D576FE">
        <w:rPr>
          <w:rFonts w:ascii="Times New Roman" w:hAnsi="Times New Roman"/>
          <w:color w:val="000000"/>
          <w:sz w:val="28"/>
          <w:lang w:val="ru-RU"/>
        </w:rPr>
        <w:t>значением слова. Выявление слов, значение которых требует уточнения.</w:t>
      </w:r>
    </w:p>
    <w:p w:rsidR="00E932CC" w:rsidRPr="00D576FE" w:rsidRDefault="00E932CC">
      <w:pPr>
        <w:spacing w:after="0"/>
        <w:ind w:left="120"/>
        <w:rPr>
          <w:lang w:val="ru-RU"/>
        </w:rPr>
      </w:pPr>
    </w:p>
    <w:p w:rsidR="00E932CC" w:rsidRPr="00D576FE" w:rsidRDefault="00D576FE">
      <w:pPr>
        <w:spacing w:after="0" w:line="264" w:lineRule="exact"/>
        <w:ind w:firstLine="600"/>
        <w:jc w:val="both"/>
        <w:rPr>
          <w:lang w:val="ru-RU"/>
        </w:rPr>
      </w:pPr>
      <w:r w:rsidRPr="00D576FE">
        <w:rPr>
          <w:rFonts w:ascii="Times New Roman" w:hAnsi="Times New Roman"/>
          <w:b/>
          <w:color w:val="000000"/>
          <w:sz w:val="28"/>
          <w:lang w:val="ru-RU"/>
        </w:rPr>
        <w:t>Фонетика</w:t>
      </w:r>
    </w:p>
    <w:p w:rsidR="00E932CC" w:rsidRPr="00D576FE" w:rsidRDefault="00E932CC">
      <w:pPr>
        <w:spacing w:after="0"/>
        <w:ind w:left="120"/>
        <w:rPr>
          <w:lang w:val="ru-RU"/>
        </w:rPr>
      </w:pPr>
    </w:p>
    <w:p w:rsidR="00E932CC" w:rsidRPr="00D576FE" w:rsidRDefault="00D576FE">
      <w:pPr>
        <w:spacing w:after="0" w:line="252" w:lineRule="exact"/>
        <w:ind w:firstLine="60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>Звуки речи. Единство звукового состава слова и его значения. Установление последовательности звуков в слове и определение количества звуков. Сопоставление слов, различающихся о</w:t>
      </w:r>
      <w:r w:rsidRPr="00D576FE">
        <w:rPr>
          <w:rFonts w:ascii="Times New Roman" w:hAnsi="Times New Roman"/>
          <w:color w:val="000000"/>
          <w:sz w:val="28"/>
          <w:lang w:val="ru-RU"/>
        </w:rPr>
        <w:t>дним или несколькими звуками. Звуковой анализ слова, работа со звуковыми моделями: построение модели звукового состава слова, подбор слов, соответствующих заданной модели. Различение гласных и согласных звуков, гласных ударных и безударных, согласных твёрд</w:t>
      </w:r>
      <w:r w:rsidRPr="00D576FE">
        <w:rPr>
          <w:rFonts w:ascii="Times New Roman" w:hAnsi="Times New Roman"/>
          <w:color w:val="000000"/>
          <w:sz w:val="28"/>
          <w:lang w:val="ru-RU"/>
        </w:rPr>
        <w:t>ых и мягких, звонких и глухих. Определение места ударения. Слог как минимальная произносительная единица. Количество слогов в слове. Ударный слог.</w:t>
      </w:r>
    </w:p>
    <w:p w:rsidR="00E932CC" w:rsidRPr="00D576FE" w:rsidRDefault="00E932CC">
      <w:pPr>
        <w:spacing w:after="0"/>
        <w:ind w:left="120"/>
        <w:rPr>
          <w:lang w:val="ru-RU"/>
        </w:rPr>
      </w:pPr>
    </w:p>
    <w:p w:rsidR="00E932CC" w:rsidRPr="00D576FE" w:rsidRDefault="00D576FE">
      <w:pPr>
        <w:spacing w:after="0" w:line="264" w:lineRule="exact"/>
        <w:ind w:firstLine="600"/>
        <w:jc w:val="both"/>
        <w:rPr>
          <w:lang w:val="ru-RU"/>
        </w:rPr>
      </w:pPr>
      <w:r w:rsidRPr="00D576FE">
        <w:rPr>
          <w:rFonts w:ascii="Times New Roman" w:hAnsi="Times New Roman"/>
          <w:b/>
          <w:color w:val="000000"/>
          <w:sz w:val="28"/>
          <w:lang w:val="ru-RU"/>
        </w:rPr>
        <w:t>Графика</w:t>
      </w:r>
      <w:bookmarkStart w:id="16" w:name="_ftnref1"/>
      <w:bookmarkEnd w:id="16"/>
    </w:p>
    <w:p w:rsidR="00E932CC" w:rsidRPr="00D576FE" w:rsidRDefault="00E932CC">
      <w:pPr>
        <w:spacing w:after="0"/>
        <w:ind w:left="120"/>
        <w:rPr>
          <w:lang w:val="ru-RU"/>
        </w:rPr>
      </w:pPr>
    </w:p>
    <w:p w:rsidR="00E932CC" w:rsidRPr="00D576FE" w:rsidRDefault="00D576FE">
      <w:pPr>
        <w:spacing w:after="0" w:line="252" w:lineRule="exact"/>
        <w:ind w:firstLine="60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>Различение звука и буквы: буква как знак звука. Слоговой принцип русской графики. Буквы гласных как</w:t>
      </w:r>
      <w:r w:rsidRPr="00D576FE">
        <w:rPr>
          <w:rFonts w:ascii="Times New Roman" w:hAnsi="Times New Roman"/>
          <w:color w:val="000000"/>
          <w:sz w:val="28"/>
          <w:lang w:val="ru-RU"/>
        </w:rPr>
        <w:t xml:space="preserve"> показатель твёрдости-мягкости согласных звуков. Функции букв е, ё, ю, я. Мягкий знак как показатель мягкости предшествующего согласного звука в конце слова. Последовательность букв в русском алфавите.</w:t>
      </w:r>
    </w:p>
    <w:p w:rsidR="00E932CC" w:rsidRPr="00D576FE" w:rsidRDefault="00D576FE">
      <w:pPr>
        <w:spacing w:after="0" w:line="252" w:lineRule="exact"/>
        <w:ind w:firstLine="600"/>
        <w:jc w:val="both"/>
        <w:rPr>
          <w:lang w:val="ru-RU"/>
        </w:rPr>
      </w:pPr>
      <w:r w:rsidRPr="00D576FE">
        <w:rPr>
          <w:rFonts w:ascii="Times New Roman" w:hAnsi="Times New Roman"/>
          <w:b/>
          <w:color w:val="000000"/>
          <w:sz w:val="28"/>
          <w:lang w:val="ru-RU"/>
        </w:rPr>
        <w:t>Чтение</w:t>
      </w:r>
    </w:p>
    <w:p w:rsidR="00E932CC" w:rsidRPr="00D576FE" w:rsidRDefault="00E932CC">
      <w:pPr>
        <w:spacing w:after="0"/>
        <w:ind w:left="120"/>
        <w:rPr>
          <w:lang w:val="ru-RU"/>
        </w:rPr>
      </w:pPr>
    </w:p>
    <w:p w:rsidR="00E932CC" w:rsidRPr="00D576FE" w:rsidRDefault="00D576FE">
      <w:pPr>
        <w:spacing w:after="0" w:line="257" w:lineRule="exact"/>
        <w:ind w:firstLine="60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>Слоговое чтение (ориентация на букву, обознача</w:t>
      </w:r>
      <w:r w:rsidRPr="00D576FE">
        <w:rPr>
          <w:rFonts w:ascii="Times New Roman" w:hAnsi="Times New Roman"/>
          <w:color w:val="000000"/>
          <w:sz w:val="28"/>
          <w:lang w:val="ru-RU"/>
        </w:rPr>
        <w:t>ющую гласный звук). Плавное слоговое чтение и чтение целыми словами со скоростью, соответствующей индивидуальному темпу. Осознанное чтение слов, словосочетаний, предложений. Чтение с интонациями и паузами в соответствии со знаками препинания. Выразительное</w:t>
      </w:r>
      <w:r w:rsidRPr="00D576FE">
        <w:rPr>
          <w:rFonts w:ascii="Times New Roman" w:hAnsi="Times New Roman"/>
          <w:color w:val="000000"/>
          <w:sz w:val="28"/>
          <w:lang w:val="ru-RU"/>
        </w:rPr>
        <w:t xml:space="preserve"> чтение на материале небольших прозаических текстов и стихотворений.</w:t>
      </w:r>
    </w:p>
    <w:p w:rsidR="00E932CC" w:rsidRPr="00D576FE" w:rsidRDefault="00E932CC">
      <w:pPr>
        <w:spacing w:after="0"/>
        <w:ind w:left="120"/>
        <w:rPr>
          <w:lang w:val="ru-RU"/>
        </w:rPr>
      </w:pPr>
    </w:p>
    <w:p w:rsidR="00E932CC" w:rsidRPr="00D576FE" w:rsidRDefault="00D576FE">
      <w:pPr>
        <w:spacing w:after="0" w:line="257" w:lineRule="exact"/>
        <w:ind w:firstLine="60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>Орфоэпическое чтение (при переходе к чтению целыми словами). Орфографическое чтение (проговаривание) как средство самоконтроля при письме под диктовку и при списывании.</w:t>
      </w:r>
    </w:p>
    <w:p w:rsidR="00E932CC" w:rsidRPr="00D576FE" w:rsidRDefault="00E932CC">
      <w:pPr>
        <w:spacing w:after="0"/>
        <w:ind w:left="120"/>
        <w:rPr>
          <w:lang w:val="ru-RU"/>
        </w:rPr>
      </w:pPr>
    </w:p>
    <w:p w:rsidR="00E932CC" w:rsidRPr="00D576FE" w:rsidRDefault="00D576FE">
      <w:pPr>
        <w:spacing w:after="0" w:line="252" w:lineRule="exact"/>
        <w:ind w:firstLine="600"/>
        <w:jc w:val="both"/>
        <w:rPr>
          <w:lang w:val="ru-RU"/>
        </w:rPr>
      </w:pPr>
      <w:r w:rsidRPr="00D576FE">
        <w:rPr>
          <w:rFonts w:ascii="Times New Roman" w:hAnsi="Times New Roman"/>
          <w:b/>
          <w:color w:val="000000"/>
          <w:sz w:val="28"/>
          <w:lang w:val="ru-RU"/>
        </w:rPr>
        <w:t>Письмо</w:t>
      </w:r>
    </w:p>
    <w:p w:rsidR="00E932CC" w:rsidRPr="00D576FE" w:rsidRDefault="00E932CC">
      <w:pPr>
        <w:spacing w:after="0"/>
        <w:ind w:left="120"/>
        <w:rPr>
          <w:lang w:val="ru-RU"/>
        </w:rPr>
      </w:pPr>
    </w:p>
    <w:p w:rsidR="00E932CC" w:rsidRPr="00D576FE" w:rsidRDefault="00D576FE">
      <w:pPr>
        <w:spacing w:after="0" w:line="257" w:lineRule="exact"/>
        <w:ind w:firstLine="60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>Ориентац</w:t>
      </w:r>
      <w:r w:rsidRPr="00D576FE">
        <w:rPr>
          <w:rFonts w:ascii="Times New Roman" w:hAnsi="Times New Roman"/>
          <w:color w:val="000000"/>
          <w:sz w:val="28"/>
          <w:lang w:val="ru-RU"/>
        </w:rPr>
        <w:t>ия на пространстве листа в тетради и на пространстве классной доски. Гигиенические требования, которые необходимо соблюдать во время письма.</w:t>
      </w:r>
    </w:p>
    <w:p w:rsidR="00E932CC" w:rsidRPr="00D576FE" w:rsidRDefault="00E932CC">
      <w:pPr>
        <w:spacing w:after="0"/>
        <w:ind w:left="120"/>
        <w:rPr>
          <w:lang w:val="ru-RU"/>
        </w:rPr>
      </w:pPr>
    </w:p>
    <w:p w:rsidR="00E932CC" w:rsidRPr="00D576FE" w:rsidRDefault="00D576FE">
      <w:pPr>
        <w:spacing w:after="0" w:line="257" w:lineRule="exact"/>
        <w:ind w:firstLine="60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Начертание письменных прописных и строчных букв. Письмо разборчивым, аккуратным почерком. Понимание функции </w:t>
      </w:r>
      <w:r w:rsidRPr="00D576FE">
        <w:rPr>
          <w:rFonts w:ascii="Times New Roman" w:hAnsi="Times New Roman"/>
          <w:color w:val="000000"/>
          <w:sz w:val="28"/>
          <w:lang w:val="ru-RU"/>
        </w:rPr>
        <w:t>небуквенных графических средств: пробела между словами, знака переноса. Письмо под диктовку слов и предложений, написание которых не расходится с их произношением. Приёмы и последовательность правильного списывания текста.</w:t>
      </w:r>
    </w:p>
    <w:p w:rsidR="00E932CC" w:rsidRPr="00D576FE" w:rsidRDefault="00E932CC">
      <w:pPr>
        <w:spacing w:after="0"/>
        <w:ind w:left="120"/>
        <w:rPr>
          <w:lang w:val="ru-RU"/>
        </w:rPr>
      </w:pPr>
    </w:p>
    <w:p w:rsidR="00E932CC" w:rsidRPr="00D576FE" w:rsidRDefault="00D576FE">
      <w:pPr>
        <w:spacing w:after="0" w:line="264" w:lineRule="exact"/>
        <w:ind w:firstLine="600"/>
        <w:jc w:val="both"/>
        <w:rPr>
          <w:lang w:val="ru-RU"/>
        </w:rPr>
      </w:pPr>
      <w:r w:rsidRPr="00D576FE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  <w:bookmarkStart w:id="17" w:name="_ftnref1_Copy_1"/>
      <w:bookmarkEnd w:id="17"/>
    </w:p>
    <w:p w:rsidR="00E932CC" w:rsidRPr="00D576FE" w:rsidRDefault="00E932CC">
      <w:pPr>
        <w:spacing w:after="0"/>
        <w:ind w:left="120"/>
        <w:rPr>
          <w:lang w:val="ru-RU"/>
        </w:rPr>
      </w:pPr>
    </w:p>
    <w:p w:rsidR="00E932CC" w:rsidRPr="00D576FE" w:rsidRDefault="00D576FE">
      <w:pPr>
        <w:spacing w:after="0" w:line="257" w:lineRule="exact"/>
        <w:ind w:firstLine="60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>Правила</w:t>
      </w:r>
      <w:r w:rsidRPr="00D576FE">
        <w:rPr>
          <w:rFonts w:ascii="Times New Roman" w:hAnsi="Times New Roman"/>
          <w:color w:val="000000"/>
          <w:sz w:val="28"/>
          <w:lang w:val="ru-RU"/>
        </w:rPr>
        <w:t xml:space="preserve"> правописания и их применение: раздельное написание слов; обозначение гласных после шипящих в сочетаниях «</w:t>
      </w:r>
      <w:proofErr w:type="spellStart"/>
      <w:r w:rsidRPr="00D576FE">
        <w:rPr>
          <w:rFonts w:ascii="Times New Roman" w:hAnsi="Times New Roman"/>
          <w:color w:val="000000"/>
          <w:sz w:val="28"/>
          <w:lang w:val="ru-RU"/>
        </w:rPr>
        <w:t>жи</w:t>
      </w:r>
      <w:proofErr w:type="spellEnd"/>
      <w:r w:rsidRPr="00D576FE">
        <w:rPr>
          <w:rFonts w:ascii="Times New Roman" w:hAnsi="Times New Roman"/>
          <w:color w:val="000000"/>
          <w:sz w:val="28"/>
          <w:lang w:val="ru-RU"/>
        </w:rPr>
        <w:t>», «ши» (в положении под ударением), «</w:t>
      </w:r>
      <w:proofErr w:type="spellStart"/>
      <w:r w:rsidRPr="00D576FE">
        <w:rPr>
          <w:rFonts w:ascii="Times New Roman" w:hAnsi="Times New Roman"/>
          <w:color w:val="000000"/>
          <w:sz w:val="28"/>
          <w:lang w:val="ru-RU"/>
        </w:rPr>
        <w:t>ча</w:t>
      </w:r>
      <w:proofErr w:type="spellEnd"/>
      <w:r w:rsidRPr="00D576FE">
        <w:rPr>
          <w:rFonts w:ascii="Times New Roman" w:hAnsi="Times New Roman"/>
          <w:color w:val="000000"/>
          <w:sz w:val="28"/>
          <w:lang w:val="ru-RU"/>
        </w:rPr>
        <w:t>», «ща», «чу», «</w:t>
      </w:r>
      <w:proofErr w:type="spellStart"/>
      <w:r w:rsidRPr="00D576FE">
        <w:rPr>
          <w:rFonts w:ascii="Times New Roman" w:hAnsi="Times New Roman"/>
          <w:color w:val="000000"/>
          <w:sz w:val="28"/>
          <w:lang w:val="ru-RU"/>
        </w:rPr>
        <w:t>щу</w:t>
      </w:r>
      <w:proofErr w:type="spellEnd"/>
      <w:r w:rsidRPr="00D576FE">
        <w:rPr>
          <w:rFonts w:ascii="Times New Roman" w:hAnsi="Times New Roman"/>
          <w:color w:val="000000"/>
          <w:sz w:val="28"/>
          <w:lang w:val="ru-RU"/>
        </w:rPr>
        <w:t>»; прописная буква в начале предложения, в именах собственных (имена людей, клички животны</w:t>
      </w:r>
      <w:r w:rsidRPr="00D576FE">
        <w:rPr>
          <w:rFonts w:ascii="Times New Roman" w:hAnsi="Times New Roman"/>
          <w:color w:val="000000"/>
          <w:sz w:val="28"/>
          <w:lang w:val="ru-RU"/>
        </w:rPr>
        <w:t>х); перенос по слогам слов без стечения согласных; знаки препинания в конце предложения.</w:t>
      </w:r>
    </w:p>
    <w:p w:rsidR="00E932CC" w:rsidRPr="00D576FE" w:rsidRDefault="00E932CC">
      <w:pPr>
        <w:spacing w:after="0"/>
        <w:ind w:left="120"/>
        <w:rPr>
          <w:lang w:val="ru-RU"/>
        </w:rPr>
      </w:pPr>
    </w:p>
    <w:p w:rsidR="00E932CC" w:rsidRPr="00D576FE" w:rsidRDefault="00E932CC">
      <w:pPr>
        <w:spacing w:after="0" w:line="264" w:lineRule="exact"/>
        <w:ind w:left="120"/>
        <w:jc w:val="both"/>
        <w:rPr>
          <w:lang w:val="ru-RU"/>
        </w:rPr>
      </w:pPr>
    </w:p>
    <w:p w:rsidR="00E932CC" w:rsidRPr="00D576FE" w:rsidRDefault="00D576FE">
      <w:pPr>
        <w:spacing w:after="0" w:line="264" w:lineRule="exact"/>
        <w:ind w:left="120"/>
        <w:jc w:val="both"/>
        <w:rPr>
          <w:lang w:val="ru-RU"/>
        </w:rPr>
      </w:pPr>
      <w:r w:rsidRPr="00D576FE">
        <w:rPr>
          <w:rFonts w:ascii="Times New Roman" w:hAnsi="Times New Roman"/>
          <w:b/>
          <w:color w:val="000000"/>
          <w:sz w:val="28"/>
          <w:lang w:val="ru-RU"/>
        </w:rPr>
        <w:t>СИСТЕМАТИЧЕСКИЙ КУРС</w:t>
      </w:r>
    </w:p>
    <w:p w:rsidR="00E932CC" w:rsidRPr="00D576FE" w:rsidRDefault="00E932CC">
      <w:pPr>
        <w:spacing w:after="0" w:line="264" w:lineRule="exact"/>
        <w:ind w:left="120"/>
        <w:jc w:val="both"/>
        <w:rPr>
          <w:lang w:val="ru-RU"/>
        </w:rPr>
      </w:pPr>
    </w:p>
    <w:p w:rsidR="00E932CC" w:rsidRPr="00D576FE" w:rsidRDefault="00D576FE">
      <w:pPr>
        <w:spacing w:after="0" w:line="264" w:lineRule="exact"/>
        <w:ind w:firstLine="600"/>
        <w:jc w:val="both"/>
        <w:rPr>
          <w:lang w:val="ru-RU"/>
        </w:rPr>
      </w:pPr>
      <w:r w:rsidRPr="00D576FE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E932CC" w:rsidRPr="00D576FE" w:rsidRDefault="00D576FE">
      <w:pPr>
        <w:spacing w:after="0" w:line="264" w:lineRule="exact"/>
        <w:ind w:firstLine="60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>Язык как основное средство человеческого общения. Цели и ситуации общения.</w:t>
      </w:r>
    </w:p>
    <w:p w:rsidR="00E932CC" w:rsidRPr="00D576FE" w:rsidRDefault="00D576FE">
      <w:pPr>
        <w:spacing w:after="0" w:line="264" w:lineRule="exact"/>
        <w:ind w:firstLine="600"/>
        <w:jc w:val="both"/>
        <w:rPr>
          <w:lang w:val="ru-RU"/>
        </w:rPr>
      </w:pPr>
      <w:r w:rsidRPr="00D576FE">
        <w:rPr>
          <w:rFonts w:ascii="Times New Roman" w:hAnsi="Times New Roman"/>
          <w:b/>
          <w:color w:val="000000"/>
          <w:sz w:val="28"/>
          <w:lang w:val="ru-RU"/>
        </w:rPr>
        <w:t>Фонетика</w:t>
      </w:r>
    </w:p>
    <w:p w:rsidR="00E932CC" w:rsidRPr="00D576FE" w:rsidRDefault="00E932CC">
      <w:pPr>
        <w:spacing w:after="0"/>
        <w:ind w:left="120"/>
        <w:rPr>
          <w:lang w:val="ru-RU"/>
        </w:rPr>
      </w:pPr>
    </w:p>
    <w:p w:rsidR="00E932CC" w:rsidRPr="00D576FE" w:rsidRDefault="00D576FE">
      <w:pPr>
        <w:spacing w:after="0" w:line="257" w:lineRule="exact"/>
        <w:ind w:firstLine="60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>Звуки речи. Гласные и согласные зву</w:t>
      </w:r>
      <w:r w:rsidRPr="00D576FE">
        <w:rPr>
          <w:rFonts w:ascii="Times New Roman" w:hAnsi="Times New Roman"/>
          <w:color w:val="000000"/>
          <w:sz w:val="28"/>
          <w:lang w:val="ru-RU"/>
        </w:rPr>
        <w:t>ки, их различение. Ударение в слове. Гласные ударные и безударные. Твёрдые и мягкие согласные звуки, их различение. Звонкие и глухие согласные звуки, их различение. Согласный звук [й’] и гласный звук [и]. Шипящие [ж], [ш], [ч’], [щ’].</w:t>
      </w:r>
    </w:p>
    <w:p w:rsidR="00E932CC" w:rsidRPr="00D576FE" w:rsidRDefault="00E932CC">
      <w:pPr>
        <w:spacing w:after="0"/>
        <w:ind w:left="120"/>
        <w:rPr>
          <w:lang w:val="ru-RU"/>
        </w:rPr>
      </w:pPr>
    </w:p>
    <w:p w:rsidR="00E932CC" w:rsidRPr="00D576FE" w:rsidRDefault="00D576FE">
      <w:pPr>
        <w:spacing w:after="0" w:line="257" w:lineRule="exact"/>
        <w:ind w:firstLine="60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>Слог. Количество сло</w:t>
      </w:r>
      <w:r w:rsidRPr="00D576FE">
        <w:rPr>
          <w:rFonts w:ascii="Times New Roman" w:hAnsi="Times New Roman"/>
          <w:color w:val="000000"/>
          <w:sz w:val="28"/>
          <w:lang w:val="ru-RU"/>
        </w:rPr>
        <w:t>гов в слове. Ударный слог. Деление слов на слоги (простые случаи, без стечения согласных).</w:t>
      </w:r>
    </w:p>
    <w:p w:rsidR="00E932CC" w:rsidRPr="00D576FE" w:rsidRDefault="00E932CC">
      <w:pPr>
        <w:spacing w:after="0"/>
        <w:ind w:left="120"/>
        <w:rPr>
          <w:lang w:val="ru-RU"/>
        </w:rPr>
      </w:pPr>
    </w:p>
    <w:p w:rsidR="00E932CC" w:rsidRPr="00D576FE" w:rsidRDefault="00D576FE">
      <w:pPr>
        <w:spacing w:after="0" w:line="264" w:lineRule="exact"/>
        <w:ind w:firstLine="600"/>
        <w:jc w:val="both"/>
        <w:rPr>
          <w:lang w:val="ru-RU"/>
        </w:rPr>
      </w:pPr>
      <w:r w:rsidRPr="00D576FE">
        <w:rPr>
          <w:rFonts w:ascii="Times New Roman" w:hAnsi="Times New Roman"/>
          <w:b/>
          <w:color w:val="000000"/>
          <w:sz w:val="28"/>
          <w:lang w:val="ru-RU"/>
        </w:rPr>
        <w:t>Графика</w:t>
      </w:r>
    </w:p>
    <w:p w:rsidR="00E932CC" w:rsidRPr="00D576FE" w:rsidRDefault="00D576FE">
      <w:pPr>
        <w:spacing w:after="0" w:line="264" w:lineRule="exact"/>
        <w:ind w:firstLine="60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>Звук и буква. Различение звуков и букв. Обозначение на письме твёрдости согласных звуков буквами «а», «о», «у», «ы», «э»; слова с буквой «э». Обозначение на</w:t>
      </w:r>
      <w:r w:rsidRPr="00D576FE">
        <w:rPr>
          <w:rFonts w:ascii="Times New Roman" w:hAnsi="Times New Roman"/>
          <w:color w:val="000000"/>
          <w:sz w:val="28"/>
          <w:lang w:val="ru-RU"/>
        </w:rPr>
        <w:t xml:space="preserve"> письме мягкости согласных звуков буквами «е», «ё», «ю», «я», «и». Функции букв «е», «ё», «ю», «я». Мягкий знак как показатель мягкости предшествующего согласного звука в конце слова.</w:t>
      </w:r>
    </w:p>
    <w:p w:rsidR="00E932CC" w:rsidRPr="00D576FE" w:rsidRDefault="00D576FE">
      <w:pPr>
        <w:spacing w:after="0" w:line="264" w:lineRule="exact"/>
        <w:ind w:firstLine="60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 xml:space="preserve">Установление соотношения звукового и буквенного состава слова в словах, </w:t>
      </w:r>
      <w:r w:rsidRPr="00D576FE">
        <w:rPr>
          <w:rFonts w:ascii="Times New Roman" w:hAnsi="Times New Roman"/>
          <w:color w:val="000000"/>
          <w:sz w:val="28"/>
          <w:lang w:val="ru-RU"/>
        </w:rPr>
        <w:t xml:space="preserve">например, </w:t>
      </w:r>
      <w:r w:rsidRPr="00D576FE">
        <w:rPr>
          <w:rFonts w:ascii="Times New Roman" w:hAnsi="Times New Roman"/>
          <w:i/>
          <w:color w:val="000000"/>
          <w:sz w:val="28"/>
          <w:lang w:val="ru-RU"/>
        </w:rPr>
        <w:t>стол</w:t>
      </w:r>
      <w:r w:rsidRPr="00D576FE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D576FE">
        <w:rPr>
          <w:rFonts w:ascii="Times New Roman" w:hAnsi="Times New Roman"/>
          <w:i/>
          <w:color w:val="000000"/>
          <w:sz w:val="28"/>
          <w:lang w:val="ru-RU"/>
        </w:rPr>
        <w:t>конь</w:t>
      </w:r>
      <w:r w:rsidRPr="00D576FE">
        <w:rPr>
          <w:rFonts w:ascii="Times New Roman" w:hAnsi="Times New Roman"/>
          <w:color w:val="000000"/>
          <w:sz w:val="28"/>
          <w:lang w:val="ru-RU"/>
        </w:rPr>
        <w:t>.</w:t>
      </w:r>
    </w:p>
    <w:p w:rsidR="00E932CC" w:rsidRPr="00D576FE" w:rsidRDefault="00D576FE">
      <w:pPr>
        <w:spacing w:after="0" w:line="264" w:lineRule="exact"/>
        <w:ind w:firstLine="60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>Небуквенные графические средства: пробел между словами, знак переноса.</w:t>
      </w:r>
    </w:p>
    <w:p w:rsidR="00E932CC" w:rsidRPr="00D576FE" w:rsidRDefault="00D576FE">
      <w:pPr>
        <w:spacing w:after="0" w:line="264" w:lineRule="exact"/>
        <w:ind w:firstLine="60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>Русский алфавит: правильное название букв, их последовательность. Использование алфавита для упорядочения списка слов.</w:t>
      </w:r>
    </w:p>
    <w:p w:rsidR="00E932CC" w:rsidRPr="00D576FE" w:rsidRDefault="00E932CC">
      <w:pPr>
        <w:spacing w:after="0" w:line="264" w:lineRule="exact"/>
        <w:ind w:firstLine="60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E932CC" w:rsidRPr="00D576FE" w:rsidRDefault="00D576FE">
      <w:pPr>
        <w:spacing w:after="0" w:line="264" w:lineRule="exact"/>
        <w:ind w:firstLine="600"/>
        <w:jc w:val="both"/>
        <w:rPr>
          <w:lang w:val="ru-RU"/>
        </w:rPr>
      </w:pPr>
      <w:r w:rsidRPr="00D576FE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bookmarkStart w:id="18" w:name="_ftnref1_Copy_2"/>
      <w:bookmarkEnd w:id="18"/>
    </w:p>
    <w:p w:rsidR="00E932CC" w:rsidRPr="00D576FE" w:rsidRDefault="00E932CC">
      <w:pPr>
        <w:spacing w:after="0"/>
        <w:ind w:left="120"/>
        <w:rPr>
          <w:lang w:val="ru-RU"/>
        </w:rPr>
      </w:pPr>
    </w:p>
    <w:p w:rsidR="00E932CC" w:rsidRPr="00D576FE" w:rsidRDefault="00D576FE">
      <w:pPr>
        <w:spacing w:after="0" w:line="264" w:lineRule="exact"/>
        <w:ind w:firstLine="60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 xml:space="preserve">Произношение звуков и сочетаний </w:t>
      </w:r>
      <w:r w:rsidRPr="00D576FE">
        <w:rPr>
          <w:rFonts w:ascii="Times New Roman" w:hAnsi="Times New Roman"/>
          <w:color w:val="000000"/>
          <w:sz w:val="28"/>
          <w:lang w:val="ru-RU"/>
        </w:rPr>
        <w:t xml:space="preserve">звуков, ударение в словах в соответствии с нормами современного русского литературного языка (на </w:t>
      </w:r>
      <w:r w:rsidRPr="00D576FE">
        <w:rPr>
          <w:rFonts w:ascii="Times New Roman" w:hAnsi="Times New Roman"/>
          <w:color w:val="000000"/>
          <w:sz w:val="28"/>
          <w:lang w:val="ru-RU"/>
        </w:rPr>
        <w:lastRenderedPageBreak/>
        <w:t>основе ограниченного перечня слов, отрабатываемого в учебнике, включённом в федеральный перечень учебников.</w:t>
      </w:r>
    </w:p>
    <w:p w:rsidR="00E932CC" w:rsidRPr="00D576FE" w:rsidRDefault="00E932CC">
      <w:pPr>
        <w:spacing w:after="0"/>
        <w:ind w:left="120"/>
        <w:rPr>
          <w:lang w:val="ru-RU"/>
        </w:rPr>
      </w:pPr>
    </w:p>
    <w:p w:rsidR="00E932CC" w:rsidRPr="00D576FE" w:rsidRDefault="00D576FE">
      <w:pPr>
        <w:spacing w:after="0" w:line="264" w:lineRule="exact"/>
        <w:ind w:firstLine="600"/>
        <w:jc w:val="both"/>
        <w:rPr>
          <w:lang w:val="ru-RU"/>
        </w:rPr>
      </w:pPr>
      <w:r w:rsidRPr="00D576FE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E932CC" w:rsidRPr="00D576FE" w:rsidRDefault="00D576FE">
      <w:pPr>
        <w:spacing w:after="0" w:line="264" w:lineRule="exact"/>
        <w:ind w:firstLine="60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>Слово как единица языка (ознакомление).</w:t>
      </w:r>
    </w:p>
    <w:p w:rsidR="00E932CC" w:rsidRPr="00D576FE" w:rsidRDefault="00D576FE">
      <w:pPr>
        <w:spacing w:after="0" w:line="264" w:lineRule="exact"/>
        <w:ind w:firstLine="60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>Сл</w:t>
      </w:r>
      <w:r w:rsidRPr="00D576FE">
        <w:rPr>
          <w:rFonts w:ascii="Times New Roman" w:hAnsi="Times New Roman"/>
          <w:color w:val="000000"/>
          <w:sz w:val="28"/>
          <w:lang w:val="ru-RU"/>
        </w:rPr>
        <w:t>ово как название предмета, признака предмета, действия предмета (ознакомление).</w:t>
      </w:r>
    </w:p>
    <w:p w:rsidR="00E932CC" w:rsidRPr="00D576FE" w:rsidRDefault="00D576FE">
      <w:pPr>
        <w:spacing w:after="0" w:line="264" w:lineRule="exact"/>
        <w:ind w:firstLine="60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>Выявление слов, значение которых требует уточнения.</w:t>
      </w:r>
    </w:p>
    <w:p w:rsidR="00E932CC" w:rsidRPr="00D576FE" w:rsidRDefault="00D576FE">
      <w:pPr>
        <w:spacing w:after="0" w:line="264" w:lineRule="exact"/>
        <w:ind w:firstLine="600"/>
        <w:jc w:val="both"/>
        <w:rPr>
          <w:lang w:val="ru-RU"/>
        </w:rPr>
      </w:pPr>
      <w:r w:rsidRPr="00D576FE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E932CC" w:rsidRPr="00D576FE" w:rsidRDefault="00D576FE">
      <w:pPr>
        <w:spacing w:after="0" w:line="264" w:lineRule="exact"/>
        <w:ind w:firstLine="60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>Предложение как единица языка (ознакомление).</w:t>
      </w:r>
    </w:p>
    <w:p w:rsidR="00E932CC" w:rsidRPr="00D576FE" w:rsidRDefault="00D576FE">
      <w:pPr>
        <w:spacing w:after="0" w:line="264" w:lineRule="exact"/>
        <w:ind w:firstLine="60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>Слово, предложение (наблюдение над сходством и различием). Установле</w:t>
      </w:r>
      <w:r w:rsidRPr="00D576FE">
        <w:rPr>
          <w:rFonts w:ascii="Times New Roman" w:hAnsi="Times New Roman"/>
          <w:color w:val="000000"/>
          <w:sz w:val="28"/>
          <w:lang w:val="ru-RU"/>
        </w:rPr>
        <w:t>ние связи слов в предложении при помощи смысловых вопросов.</w:t>
      </w:r>
    </w:p>
    <w:p w:rsidR="00E932CC" w:rsidRPr="00D576FE" w:rsidRDefault="00D576FE">
      <w:pPr>
        <w:spacing w:after="0" w:line="264" w:lineRule="exact"/>
        <w:ind w:firstLine="60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>Восстановление деформированных предложений. Составление предложений из набора форм слов.</w:t>
      </w:r>
    </w:p>
    <w:p w:rsidR="00E932CC" w:rsidRPr="00D576FE" w:rsidRDefault="00D576FE">
      <w:pPr>
        <w:spacing w:after="0" w:line="264" w:lineRule="exact"/>
        <w:ind w:firstLine="600"/>
        <w:jc w:val="both"/>
        <w:rPr>
          <w:lang w:val="ru-RU"/>
        </w:rPr>
      </w:pPr>
      <w:r w:rsidRPr="00D576FE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E932CC" w:rsidRPr="00D576FE" w:rsidRDefault="00E932CC">
      <w:pPr>
        <w:spacing w:after="0"/>
        <w:ind w:left="120"/>
        <w:rPr>
          <w:lang w:val="ru-RU"/>
        </w:rPr>
      </w:pPr>
    </w:p>
    <w:p w:rsidR="00E932CC" w:rsidRPr="00D576FE" w:rsidRDefault="00D576FE">
      <w:pPr>
        <w:spacing w:after="0" w:line="264" w:lineRule="exact"/>
        <w:ind w:firstLine="60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:rsidR="00E932CC" w:rsidRPr="00D576FE" w:rsidRDefault="00E932CC">
      <w:pPr>
        <w:spacing w:after="0"/>
        <w:ind w:left="120"/>
        <w:rPr>
          <w:lang w:val="ru-RU"/>
        </w:rPr>
      </w:pPr>
    </w:p>
    <w:p w:rsidR="00E932CC" w:rsidRPr="00D576FE" w:rsidRDefault="00D576FE">
      <w:pPr>
        <w:spacing w:after="0" w:line="264" w:lineRule="exact"/>
        <w:ind w:firstLine="60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>раздельное написание слов в предложении;</w:t>
      </w:r>
    </w:p>
    <w:p w:rsidR="00E932CC" w:rsidRPr="00D576FE" w:rsidRDefault="00E932CC">
      <w:pPr>
        <w:spacing w:after="0"/>
        <w:ind w:left="120"/>
        <w:rPr>
          <w:lang w:val="ru-RU"/>
        </w:rPr>
      </w:pPr>
    </w:p>
    <w:p w:rsidR="00E932CC" w:rsidRPr="00D576FE" w:rsidRDefault="00D576FE">
      <w:pPr>
        <w:spacing w:after="0" w:line="264" w:lineRule="exact"/>
        <w:ind w:firstLine="60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>п</w:t>
      </w:r>
      <w:r w:rsidRPr="00D576FE">
        <w:rPr>
          <w:rFonts w:ascii="Times New Roman" w:hAnsi="Times New Roman"/>
          <w:color w:val="000000"/>
          <w:sz w:val="28"/>
          <w:lang w:val="ru-RU"/>
        </w:rPr>
        <w:t>рописная буква в начале предложения и в именах собственных: в именах и фамилиях людей, кличках животных;</w:t>
      </w:r>
    </w:p>
    <w:p w:rsidR="00E932CC" w:rsidRPr="00D576FE" w:rsidRDefault="00E932CC">
      <w:pPr>
        <w:spacing w:after="0"/>
        <w:ind w:left="120"/>
        <w:rPr>
          <w:lang w:val="ru-RU"/>
        </w:rPr>
      </w:pPr>
    </w:p>
    <w:p w:rsidR="00E932CC" w:rsidRPr="00D576FE" w:rsidRDefault="00D576FE">
      <w:pPr>
        <w:spacing w:after="0" w:line="264" w:lineRule="exact"/>
        <w:ind w:firstLine="60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>перенос слов (без учёта морфемного членения слова);</w:t>
      </w:r>
    </w:p>
    <w:p w:rsidR="00E932CC" w:rsidRPr="00D576FE" w:rsidRDefault="00E932CC">
      <w:pPr>
        <w:spacing w:after="0"/>
        <w:ind w:left="120"/>
        <w:rPr>
          <w:lang w:val="ru-RU"/>
        </w:rPr>
      </w:pPr>
    </w:p>
    <w:p w:rsidR="00E932CC" w:rsidRPr="00D576FE" w:rsidRDefault="00D576FE">
      <w:pPr>
        <w:spacing w:after="0" w:line="264" w:lineRule="exact"/>
        <w:ind w:firstLine="60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>гласные после шипящих в сочетаниях «</w:t>
      </w:r>
      <w:proofErr w:type="spellStart"/>
      <w:r w:rsidRPr="00D576FE">
        <w:rPr>
          <w:rFonts w:ascii="Times New Roman" w:hAnsi="Times New Roman"/>
          <w:color w:val="000000"/>
          <w:sz w:val="28"/>
          <w:lang w:val="ru-RU"/>
        </w:rPr>
        <w:t>жи</w:t>
      </w:r>
      <w:proofErr w:type="spellEnd"/>
      <w:r w:rsidRPr="00D576FE">
        <w:rPr>
          <w:rFonts w:ascii="Times New Roman" w:hAnsi="Times New Roman"/>
          <w:color w:val="000000"/>
          <w:sz w:val="28"/>
          <w:lang w:val="ru-RU"/>
        </w:rPr>
        <w:t>», «ши» (в положении под ударением), «</w:t>
      </w:r>
      <w:proofErr w:type="spellStart"/>
      <w:r w:rsidRPr="00D576FE">
        <w:rPr>
          <w:rFonts w:ascii="Times New Roman" w:hAnsi="Times New Roman"/>
          <w:color w:val="000000"/>
          <w:sz w:val="28"/>
          <w:lang w:val="ru-RU"/>
        </w:rPr>
        <w:t>ча</w:t>
      </w:r>
      <w:proofErr w:type="spellEnd"/>
      <w:r w:rsidRPr="00D576FE">
        <w:rPr>
          <w:rFonts w:ascii="Times New Roman" w:hAnsi="Times New Roman"/>
          <w:color w:val="000000"/>
          <w:sz w:val="28"/>
          <w:lang w:val="ru-RU"/>
        </w:rPr>
        <w:t xml:space="preserve">», «ща», «чу», </w:t>
      </w:r>
      <w:r w:rsidRPr="00D576FE">
        <w:rPr>
          <w:rFonts w:ascii="Times New Roman" w:hAnsi="Times New Roman"/>
          <w:color w:val="000000"/>
          <w:sz w:val="28"/>
          <w:lang w:val="ru-RU"/>
        </w:rPr>
        <w:t>«</w:t>
      </w:r>
      <w:proofErr w:type="spellStart"/>
      <w:r w:rsidRPr="00D576FE">
        <w:rPr>
          <w:rFonts w:ascii="Times New Roman" w:hAnsi="Times New Roman"/>
          <w:color w:val="000000"/>
          <w:sz w:val="28"/>
          <w:lang w:val="ru-RU"/>
        </w:rPr>
        <w:t>щу</w:t>
      </w:r>
      <w:proofErr w:type="spellEnd"/>
      <w:r w:rsidRPr="00D576FE">
        <w:rPr>
          <w:rFonts w:ascii="Times New Roman" w:hAnsi="Times New Roman"/>
          <w:color w:val="000000"/>
          <w:sz w:val="28"/>
          <w:lang w:val="ru-RU"/>
        </w:rPr>
        <w:t>»; сочетания «</w:t>
      </w:r>
      <w:proofErr w:type="spellStart"/>
      <w:r w:rsidRPr="00D576FE">
        <w:rPr>
          <w:rFonts w:ascii="Times New Roman" w:hAnsi="Times New Roman"/>
          <w:color w:val="000000"/>
          <w:sz w:val="28"/>
          <w:lang w:val="ru-RU"/>
        </w:rPr>
        <w:t>чк</w:t>
      </w:r>
      <w:proofErr w:type="spellEnd"/>
      <w:r w:rsidRPr="00D576FE">
        <w:rPr>
          <w:rFonts w:ascii="Times New Roman" w:hAnsi="Times New Roman"/>
          <w:color w:val="000000"/>
          <w:sz w:val="28"/>
          <w:lang w:val="ru-RU"/>
        </w:rPr>
        <w:t>», «</w:t>
      </w:r>
      <w:proofErr w:type="spellStart"/>
      <w:r w:rsidRPr="00D576FE">
        <w:rPr>
          <w:rFonts w:ascii="Times New Roman" w:hAnsi="Times New Roman"/>
          <w:color w:val="000000"/>
          <w:sz w:val="28"/>
          <w:lang w:val="ru-RU"/>
        </w:rPr>
        <w:t>чн</w:t>
      </w:r>
      <w:proofErr w:type="spellEnd"/>
      <w:r w:rsidRPr="00D576FE">
        <w:rPr>
          <w:rFonts w:ascii="Times New Roman" w:hAnsi="Times New Roman"/>
          <w:color w:val="000000"/>
          <w:sz w:val="28"/>
          <w:lang w:val="ru-RU"/>
        </w:rPr>
        <w:t>»;</w:t>
      </w:r>
    </w:p>
    <w:p w:rsidR="00E932CC" w:rsidRPr="00D576FE" w:rsidRDefault="00E932CC">
      <w:pPr>
        <w:spacing w:after="0"/>
        <w:ind w:left="120"/>
        <w:rPr>
          <w:lang w:val="ru-RU"/>
        </w:rPr>
      </w:pPr>
    </w:p>
    <w:p w:rsidR="00E932CC" w:rsidRPr="00D576FE" w:rsidRDefault="00D576FE">
      <w:pPr>
        <w:spacing w:after="0" w:line="262" w:lineRule="exact"/>
        <w:ind w:firstLine="60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>слова с непроверяемыми гласными и согласными (перечень слов в орфографическом словаре учебника);</w:t>
      </w:r>
    </w:p>
    <w:p w:rsidR="00E932CC" w:rsidRPr="00D576FE" w:rsidRDefault="00E932CC">
      <w:pPr>
        <w:spacing w:after="0"/>
        <w:ind w:left="120"/>
        <w:rPr>
          <w:lang w:val="ru-RU"/>
        </w:rPr>
      </w:pPr>
    </w:p>
    <w:p w:rsidR="00E932CC" w:rsidRPr="00D576FE" w:rsidRDefault="00D576FE">
      <w:pPr>
        <w:spacing w:after="0" w:line="257" w:lineRule="exact"/>
        <w:ind w:firstLine="60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>знаки препинания в конце предложения: точка, вопросительный и восклицательный знаки.</w:t>
      </w:r>
    </w:p>
    <w:p w:rsidR="00E932CC" w:rsidRPr="00D576FE" w:rsidRDefault="00E932CC">
      <w:pPr>
        <w:spacing w:after="0"/>
        <w:ind w:left="120"/>
        <w:rPr>
          <w:lang w:val="ru-RU"/>
        </w:rPr>
      </w:pPr>
    </w:p>
    <w:p w:rsidR="00E932CC" w:rsidRPr="00D576FE" w:rsidRDefault="00D576FE">
      <w:pPr>
        <w:spacing w:after="0" w:line="257" w:lineRule="exact"/>
        <w:ind w:firstLine="60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>Алгоритм списывания текста.</w:t>
      </w:r>
    </w:p>
    <w:p w:rsidR="00E932CC" w:rsidRPr="00D576FE" w:rsidRDefault="00E932CC">
      <w:pPr>
        <w:spacing w:after="0"/>
        <w:ind w:left="120"/>
        <w:rPr>
          <w:lang w:val="ru-RU"/>
        </w:rPr>
      </w:pPr>
    </w:p>
    <w:p w:rsidR="00E932CC" w:rsidRPr="00D576FE" w:rsidRDefault="00D576FE">
      <w:pPr>
        <w:spacing w:after="0" w:line="264" w:lineRule="exact"/>
        <w:ind w:firstLine="600"/>
        <w:jc w:val="both"/>
        <w:rPr>
          <w:lang w:val="ru-RU"/>
        </w:rPr>
      </w:pPr>
      <w:r w:rsidRPr="00D576FE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E932CC" w:rsidRPr="00D576FE" w:rsidRDefault="00E932CC">
      <w:pPr>
        <w:spacing w:after="0"/>
        <w:ind w:left="120"/>
        <w:rPr>
          <w:lang w:val="ru-RU"/>
        </w:rPr>
      </w:pPr>
    </w:p>
    <w:p w:rsidR="00E932CC" w:rsidRPr="00D576FE" w:rsidRDefault="00D576FE">
      <w:pPr>
        <w:spacing w:after="0" w:line="257" w:lineRule="exact"/>
        <w:ind w:firstLine="60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>Речь как основная форма общения между людьми. Текст как единица речи (ознакомление).</w:t>
      </w:r>
    </w:p>
    <w:p w:rsidR="00E932CC" w:rsidRPr="00D576FE" w:rsidRDefault="00E932CC">
      <w:pPr>
        <w:spacing w:after="0"/>
        <w:ind w:left="120"/>
        <w:rPr>
          <w:lang w:val="ru-RU"/>
        </w:rPr>
      </w:pPr>
    </w:p>
    <w:p w:rsidR="00E932CC" w:rsidRPr="00D576FE" w:rsidRDefault="00D576FE">
      <w:pPr>
        <w:spacing w:after="0" w:line="257" w:lineRule="exact"/>
        <w:ind w:firstLine="60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>Ситуация общения: цель общения, с кем и где происходит общение. Ситуации устного общения (чтение диалогов по ролям, просмотр видеоматериалов, прослушивание аудиозаписи).</w:t>
      </w:r>
    </w:p>
    <w:p w:rsidR="00E932CC" w:rsidRPr="00D576FE" w:rsidRDefault="00E932CC">
      <w:pPr>
        <w:spacing w:after="0"/>
        <w:ind w:left="120"/>
        <w:rPr>
          <w:lang w:val="ru-RU"/>
        </w:rPr>
      </w:pPr>
    </w:p>
    <w:p w:rsidR="00E932CC" w:rsidRPr="00D576FE" w:rsidRDefault="00D576FE">
      <w:pPr>
        <w:spacing w:after="0" w:line="257" w:lineRule="exact"/>
        <w:ind w:firstLine="60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>Нормы речевого этикета в ситуациях учебного и бытового общения (приветствие, прощание, извинение, благодарность, обращение с просьбой).</w:t>
      </w:r>
    </w:p>
    <w:p w:rsidR="00E932CC" w:rsidRPr="00D576FE" w:rsidRDefault="00E932CC">
      <w:pPr>
        <w:spacing w:after="0"/>
        <w:ind w:left="120"/>
        <w:rPr>
          <w:lang w:val="ru-RU"/>
        </w:rPr>
      </w:pPr>
    </w:p>
    <w:p w:rsidR="00E932CC" w:rsidRPr="00D576FE" w:rsidRDefault="00D576FE">
      <w:pPr>
        <w:spacing w:after="0" w:line="257" w:lineRule="exact"/>
        <w:ind w:firstLine="60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>Составление небольших рассказов на основе наблюдений.</w:t>
      </w:r>
    </w:p>
    <w:p w:rsidR="00E932CC" w:rsidRPr="00D576FE" w:rsidRDefault="00E932CC">
      <w:pPr>
        <w:spacing w:after="0"/>
        <w:ind w:left="120"/>
        <w:rPr>
          <w:lang w:val="ru-RU"/>
        </w:rPr>
      </w:pPr>
    </w:p>
    <w:p w:rsidR="00E932CC" w:rsidRPr="00D576FE" w:rsidRDefault="00D576FE">
      <w:pPr>
        <w:spacing w:after="0" w:line="257" w:lineRule="exact"/>
        <w:ind w:firstLine="600"/>
        <w:rPr>
          <w:lang w:val="ru-RU"/>
        </w:rPr>
      </w:pPr>
      <w:r w:rsidRPr="00D576FE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</w:p>
    <w:p w:rsidR="00E932CC" w:rsidRPr="00D576FE" w:rsidRDefault="00D576FE">
      <w:pPr>
        <w:spacing w:after="0" w:line="257" w:lineRule="exact"/>
        <w:ind w:firstLine="600"/>
        <w:rPr>
          <w:lang w:val="ru-RU"/>
        </w:rPr>
      </w:pPr>
      <w:r w:rsidRPr="00D576FE">
        <w:rPr>
          <w:rFonts w:ascii="Times New Roman" w:hAnsi="Times New Roman"/>
          <w:b/>
          <w:color w:val="000000"/>
          <w:sz w:val="28"/>
          <w:lang w:val="ru-RU"/>
        </w:rPr>
        <w:t>(ПРОПЕДЕВТИЧЕСКИЙ УРОВЕНЬ)</w:t>
      </w:r>
    </w:p>
    <w:p w:rsidR="00E932CC" w:rsidRPr="00D576FE" w:rsidRDefault="00E932CC">
      <w:pPr>
        <w:spacing w:after="0"/>
        <w:ind w:left="120"/>
        <w:rPr>
          <w:lang w:val="ru-RU"/>
        </w:rPr>
      </w:pPr>
    </w:p>
    <w:p w:rsidR="00E932CC" w:rsidRPr="00D576FE" w:rsidRDefault="00E932CC">
      <w:pPr>
        <w:spacing w:after="0"/>
        <w:ind w:left="120"/>
        <w:rPr>
          <w:lang w:val="ru-RU"/>
        </w:rPr>
      </w:pPr>
    </w:p>
    <w:p w:rsidR="00E932CC" w:rsidRPr="00D576FE" w:rsidRDefault="00D576FE">
      <w:pPr>
        <w:spacing w:after="0" w:line="257" w:lineRule="exact"/>
        <w:ind w:firstLine="60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>Из</w:t>
      </w:r>
      <w:r w:rsidRPr="00D576FE">
        <w:rPr>
          <w:rFonts w:ascii="Times New Roman" w:hAnsi="Times New Roman"/>
          <w:color w:val="000000"/>
          <w:sz w:val="28"/>
          <w:lang w:val="ru-RU"/>
        </w:rPr>
        <w:t xml:space="preserve">учение русского языка в 1 классе позволяет на пропедевтическом уровне организовать работу над рядом </w:t>
      </w:r>
      <w:proofErr w:type="spellStart"/>
      <w:r w:rsidRPr="00D576FE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D576FE">
        <w:rPr>
          <w:rFonts w:ascii="Times New Roman" w:hAnsi="Times New Roman"/>
          <w:color w:val="000000"/>
          <w:sz w:val="28"/>
          <w:lang w:val="ru-RU"/>
        </w:rPr>
        <w:t xml:space="preserve"> результатов: познавательных универсальных учебных действий, коммуникативных универсальных учебных действий, регулятивных универсальных учебны</w:t>
      </w:r>
      <w:r w:rsidRPr="00D576FE">
        <w:rPr>
          <w:rFonts w:ascii="Times New Roman" w:hAnsi="Times New Roman"/>
          <w:color w:val="000000"/>
          <w:sz w:val="28"/>
          <w:lang w:val="ru-RU"/>
        </w:rPr>
        <w:t>х действий, совместной деятельности.</w:t>
      </w:r>
    </w:p>
    <w:p w:rsidR="00E932CC" w:rsidRPr="00D576FE" w:rsidRDefault="00E932CC">
      <w:pPr>
        <w:spacing w:after="0"/>
        <w:ind w:left="120"/>
        <w:rPr>
          <w:lang w:val="ru-RU"/>
        </w:rPr>
      </w:pPr>
    </w:p>
    <w:p w:rsidR="00E932CC" w:rsidRPr="00D576FE" w:rsidRDefault="00D576FE">
      <w:pPr>
        <w:spacing w:after="0" w:line="252" w:lineRule="exact"/>
        <w:ind w:left="120"/>
        <w:jc w:val="both"/>
        <w:rPr>
          <w:lang w:val="ru-RU"/>
        </w:rPr>
      </w:pPr>
      <w:r w:rsidRPr="00D576FE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E932CC" w:rsidRPr="00D576FE" w:rsidRDefault="00E932CC">
      <w:pPr>
        <w:spacing w:after="0"/>
        <w:ind w:left="120"/>
        <w:rPr>
          <w:lang w:val="ru-RU"/>
        </w:rPr>
      </w:pPr>
    </w:p>
    <w:p w:rsidR="00E932CC" w:rsidRPr="00D576FE" w:rsidRDefault="00E932CC">
      <w:pPr>
        <w:spacing w:after="0" w:line="252" w:lineRule="exact"/>
        <w:ind w:left="120"/>
        <w:jc w:val="both"/>
        <w:rPr>
          <w:lang w:val="ru-RU"/>
        </w:rPr>
      </w:pPr>
    </w:p>
    <w:p w:rsidR="00E932CC" w:rsidRPr="00D576FE" w:rsidRDefault="00D576FE">
      <w:pPr>
        <w:spacing w:after="0" w:line="252" w:lineRule="exact"/>
        <w:ind w:left="120"/>
        <w:jc w:val="both"/>
        <w:rPr>
          <w:lang w:val="ru-RU"/>
        </w:rPr>
      </w:pPr>
      <w:r w:rsidRPr="00D576FE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E932CC" w:rsidRPr="00D576FE" w:rsidRDefault="00E932CC">
      <w:pPr>
        <w:spacing w:after="0"/>
        <w:ind w:left="120"/>
        <w:rPr>
          <w:lang w:val="ru-RU"/>
        </w:rPr>
      </w:pPr>
    </w:p>
    <w:p w:rsidR="00E932CC" w:rsidRPr="00D576FE" w:rsidRDefault="00D576FE">
      <w:pPr>
        <w:spacing w:after="0" w:line="252" w:lineRule="exact"/>
        <w:ind w:firstLine="60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 xml:space="preserve">сравнивать звуки в соответствии с учебной задачей: определять отличительные особенности гласных и согласных звуков; твёрдых и мягких </w:t>
      </w:r>
      <w:r w:rsidRPr="00D576FE">
        <w:rPr>
          <w:rFonts w:ascii="Times New Roman" w:hAnsi="Times New Roman"/>
          <w:color w:val="000000"/>
          <w:sz w:val="28"/>
          <w:lang w:val="ru-RU"/>
        </w:rPr>
        <w:t>согласных звуков;</w:t>
      </w:r>
    </w:p>
    <w:p w:rsidR="00E932CC" w:rsidRPr="00D576FE" w:rsidRDefault="00E932CC">
      <w:pPr>
        <w:spacing w:after="0"/>
        <w:ind w:left="120"/>
        <w:rPr>
          <w:lang w:val="ru-RU"/>
        </w:rPr>
      </w:pPr>
    </w:p>
    <w:p w:rsidR="00E932CC" w:rsidRPr="00D576FE" w:rsidRDefault="00D576FE">
      <w:pPr>
        <w:spacing w:after="0" w:line="252" w:lineRule="exact"/>
        <w:ind w:firstLine="60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>сравнивать звуковой и буквенный состав слова в соответствии с учебной задачей: определять совпадения и расхождения в звуковом и буквенном составе слов;</w:t>
      </w:r>
    </w:p>
    <w:p w:rsidR="00E932CC" w:rsidRPr="00D576FE" w:rsidRDefault="00E932CC">
      <w:pPr>
        <w:spacing w:after="0"/>
        <w:ind w:left="120"/>
        <w:rPr>
          <w:lang w:val="ru-RU"/>
        </w:rPr>
      </w:pPr>
    </w:p>
    <w:p w:rsidR="00E932CC" w:rsidRPr="00D576FE" w:rsidRDefault="00D576FE">
      <w:pPr>
        <w:spacing w:after="0" w:line="252" w:lineRule="exact"/>
        <w:ind w:firstLine="60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>устанавливать основания для сравнения звукового состава слов: выделять признаки сход</w:t>
      </w:r>
      <w:r w:rsidRPr="00D576FE">
        <w:rPr>
          <w:rFonts w:ascii="Times New Roman" w:hAnsi="Times New Roman"/>
          <w:color w:val="000000"/>
          <w:sz w:val="28"/>
          <w:lang w:val="ru-RU"/>
        </w:rPr>
        <w:t>ства и различия;</w:t>
      </w:r>
    </w:p>
    <w:p w:rsidR="00E932CC" w:rsidRPr="00D576FE" w:rsidRDefault="00E932CC">
      <w:pPr>
        <w:spacing w:after="0"/>
        <w:ind w:left="120"/>
        <w:rPr>
          <w:lang w:val="ru-RU"/>
        </w:rPr>
      </w:pPr>
    </w:p>
    <w:p w:rsidR="00E932CC" w:rsidRPr="00D576FE" w:rsidRDefault="00D576FE">
      <w:pPr>
        <w:spacing w:after="0" w:line="252" w:lineRule="exact"/>
        <w:ind w:firstLine="60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>характеризовать звуки по заданным признакам; приводить примеры гласных звуков; твёрдых согласных, мягких согласных, звонких согласных, глухих согласных звуков; слов с заданным звуком.</w:t>
      </w:r>
    </w:p>
    <w:p w:rsidR="00E932CC" w:rsidRPr="00D576FE" w:rsidRDefault="00E932CC">
      <w:pPr>
        <w:spacing w:after="0"/>
        <w:ind w:left="120"/>
        <w:rPr>
          <w:lang w:val="ru-RU"/>
        </w:rPr>
      </w:pPr>
    </w:p>
    <w:p w:rsidR="00E932CC" w:rsidRPr="00D576FE" w:rsidRDefault="00D576FE">
      <w:pPr>
        <w:spacing w:after="0" w:line="252" w:lineRule="exact"/>
        <w:ind w:left="120"/>
        <w:jc w:val="both"/>
        <w:rPr>
          <w:lang w:val="ru-RU"/>
        </w:rPr>
      </w:pPr>
      <w:r w:rsidRPr="00D576FE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D576FE">
        <w:rPr>
          <w:rFonts w:ascii="Times New Roman" w:hAnsi="Times New Roman"/>
          <w:color w:val="000000"/>
          <w:sz w:val="28"/>
          <w:lang w:val="ru-RU"/>
        </w:rPr>
        <w:t>:</w:t>
      </w:r>
    </w:p>
    <w:p w:rsidR="00E932CC" w:rsidRPr="00D576FE" w:rsidRDefault="00E932CC">
      <w:pPr>
        <w:spacing w:after="0"/>
        <w:ind w:left="120"/>
        <w:rPr>
          <w:lang w:val="ru-RU"/>
        </w:rPr>
      </w:pPr>
    </w:p>
    <w:p w:rsidR="00E932CC" w:rsidRPr="00D576FE" w:rsidRDefault="00D576FE">
      <w:pPr>
        <w:spacing w:after="0" w:line="252" w:lineRule="exact"/>
        <w:ind w:firstLine="60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>проводить измене</w:t>
      </w:r>
      <w:r w:rsidRPr="00D576FE">
        <w:rPr>
          <w:rFonts w:ascii="Times New Roman" w:hAnsi="Times New Roman"/>
          <w:color w:val="000000"/>
          <w:sz w:val="28"/>
          <w:lang w:val="ru-RU"/>
        </w:rPr>
        <w:t>ния звуковой модели по предложенному учителем правилу, подбирать слова к модели;</w:t>
      </w:r>
    </w:p>
    <w:p w:rsidR="00E932CC" w:rsidRPr="00D576FE" w:rsidRDefault="00E932CC">
      <w:pPr>
        <w:spacing w:after="0"/>
        <w:ind w:left="120"/>
        <w:rPr>
          <w:lang w:val="ru-RU"/>
        </w:rPr>
      </w:pPr>
    </w:p>
    <w:p w:rsidR="00E932CC" w:rsidRPr="00D576FE" w:rsidRDefault="00D576FE">
      <w:pPr>
        <w:spacing w:after="0" w:line="252" w:lineRule="exact"/>
        <w:ind w:firstLine="60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>формулировать выводы о соответствии звукового и буквенного состава слова;</w:t>
      </w:r>
    </w:p>
    <w:p w:rsidR="00E932CC" w:rsidRPr="00D576FE" w:rsidRDefault="00E932CC">
      <w:pPr>
        <w:spacing w:after="0"/>
        <w:ind w:left="120"/>
        <w:rPr>
          <w:lang w:val="ru-RU"/>
        </w:rPr>
      </w:pPr>
    </w:p>
    <w:p w:rsidR="00E932CC" w:rsidRPr="00D576FE" w:rsidRDefault="00D576FE">
      <w:pPr>
        <w:spacing w:after="0" w:line="252" w:lineRule="exact"/>
        <w:ind w:firstLine="60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>использовать алфавит для самостоятельного упорядочивания списка слов.</w:t>
      </w:r>
    </w:p>
    <w:p w:rsidR="00E932CC" w:rsidRPr="00D576FE" w:rsidRDefault="00E932CC">
      <w:pPr>
        <w:spacing w:after="0"/>
        <w:ind w:left="120"/>
        <w:rPr>
          <w:lang w:val="ru-RU"/>
        </w:rPr>
      </w:pPr>
    </w:p>
    <w:p w:rsidR="00E932CC" w:rsidRPr="00D576FE" w:rsidRDefault="00D576FE">
      <w:pPr>
        <w:spacing w:after="0" w:line="252" w:lineRule="exact"/>
        <w:ind w:left="120"/>
        <w:jc w:val="both"/>
        <w:rPr>
          <w:lang w:val="ru-RU"/>
        </w:rPr>
      </w:pPr>
      <w:r w:rsidRPr="00D576FE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E932CC" w:rsidRPr="00D576FE" w:rsidRDefault="00E932CC">
      <w:pPr>
        <w:spacing w:after="0"/>
        <w:ind w:left="120"/>
        <w:rPr>
          <w:lang w:val="ru-RU"/>
        </w:rPr>
      </w:pPr>
    </w:p>
    <w:p w:rsidR="00E932CC" w:rsidRPr="00D576FE" w:rsidRDefault="00D576FE">
      <w:pPr>
        <w:spacing w:after="0" w:line="252" w:lineRule="exact"/>
        <w:ind w:firstLine="60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>выбир</w:t>
      </w:r>
      <w:r w:rsidRPr="00D576FE">
        <w:rPr>
          <w:rFonts w:ascii="Times New Roman" w:hAnsi="Times New Roman"/>
          <w:color w:val="000000"/>
          <w:sz w:val="28"/>
          <w:lang w:val="ru-RU"/>
        </w:rPr>
        <w:t>ать источник получения информации: уточнять написание слова по орфографическому словарику учебника; место ударения в слове по перечню слов, отрабатываемых в учебнике;</w:t>
      </w:r>
    </w:p>
    <w:p w:rsidR="00E932CC" w:rsidRPr="00D576FE" w:rsidRDefault="00E932CC">
      <w:pPr>
        <w:spacing w:after="0"/>
        <w:ind w:left="120"/>
        <w:rPr>
          <w:lang w:val="ru-RU"/>
        </w:rPr>
      </w:pPr>
    </w:p>
    <w:p w:rsidR="00E932CC" w:rsidRPr="00D576FE" w:rsidRDefault="00D576FE">
      <w:pPr>
        <w:spacing w:after="0" w:line="252" w:lineRule="exact"/>
        <w:ind w:firstLine="60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>анализировать графическую информацию – модели звукового состава слова;</w:t>
      </w:r>
    </w:p>
    <w:p w:rsidR="00E932CC" w:rsidRPr="00D576FE" w:rsidRDefault="00E932CC">
      <w:pPr>
        <w:spacing w:after="0"/>
        <w:ind w:left="120"/>
        <w:rPr>
          <w:lang w:val="ru-RU"/>
        </w:rPr>
      </w:pPr>
    </w:p>
    <w:p w:rsidR="00E932CC" w:rsidRPr="00D576FE" w:rsidRDefault="00D576FE">
      <w:pPr>
        <w:spacing w:after="0" w:line="252" w:lineRule="exact"/>
        <w:ind w:firstLine="60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 xml:space="preserve">самостоятельно </w:t>
      </w:r>
      <w:r w:rsidRPr="00D576FE">
        <w:rPr>
          <w:rFonts w:ascii="Times New Roman" w:hAnsi="Times New Roman"/>
          <w:color w:val="000000"/>
          <w:sz w:val="28"/>
          <w:lang w:val="ru-RU"/>
        </w:rPr>
        <w:t>создавать модели звукового состава слова.</w:t>
      </w:r>
    </w:p>
    <w:p w:rsidR="00E932CC" w:rsidRPr="00D576FE" w:rsidRDefault="00E932CC">
      <w:pPr>
        <w:spacing w:after="0"/>
        <w:ind w:left="120"/>
        <w:rPr>
          <w:lang w:val="ru-RU"/>
        </w:rPr>
      </w:pPr>
    </w:p>
    <w:p w:rsidR="00E932CC" w:rsidRPr="00D576FE" w:rsidRDefault="00E932CC">
      <w:pPr>
        <w:spacing w:after="0"/>
        <w:ind w:left="120"/>
        <w:rPr>
          <w:lang w:val="ru-RU"/>
        </w:rPr>
      </w:pPr>
    </w:p>
    <w:p w:rsidR="00E932CC" w:rsidRPr="00D576FE" w:rsidRDefault="00E932CC">
      <w:pPr>
        <w:spacing w:after="0" w:line="252" w:lineRule="exact"/>
        <w:ind w:left="120"/>
        <w:jc w:val="both"/>
        <w:rPr>
          <w:lang w:val="ru-RU"/>
        </w:rPr>
      </w:pPr>
    </w:p>
    <w:p w:rsidR="00E932CC" w:rsidRPr="00D576FE" w:rsidRDefault="00D576FE">
      <w:pPr>
        <w:spacing w:after="0" w:line="252" w:lineRule="exact"/>
        <w:ind w:left="120"/>
        <w:jc w:val="both"/>
        <w:rPr>
          <w:lang w:val="ru-RU"/>
        </w:rPr>
      </w:pPr>
      <w:r w:rsidRPr="00D576FE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E932CC" w:rsidRPr="00D576FE" w:rsidRDefault="00E932CC">
      <w:pPr>
        <w:spacing w:after="0"/>
        <w:ind w:left="120"/>
        <w:rPr>
          <w:lang w:val="ru-RU"/>
        </w:rPr>
      </w:pPr>
    </w:p>
    <w:p w:rsidR="00E932CC" w:rsidRPr="00D576FE" w:rsidRDefault="00D576FE">
      <w:pPr>
        <w:spacing w:after="0" w:line="252" w:lineRule="exact"/>
        <w:ind w:left="120"/>
        <w:jc w:val="both"/>
        <w:rPr>
          <w:lang w:val="ru-RU"/>
        </w:rPr>
      </w:pPr>
      <w:r w:rsidRPr="00D576FE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E932CC" w:rsidRPr="00D576FE" w:rsidRDefault="00E932CC">
      <w:pPr>
        <w:spacing w:after="0"/>
        <w:ind w:left="120"/>
        <w:rPr>
          <w:lang w:val="ru-RU"/>
        </w:rPr>
      </w:pPr>
    </w:p>
    <w:p w:rsidR="00E932CC" w:rsidRPr="00D576FE" w:rsidRDefault="00D576FE">
      <w:pPr>
        <w:spacing w:after="0" w:line="252" w:lineRule="exact"/>
        <w:ind w:firstLine="60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>воспринимать суждения, выражать эмоции в соответствии с целями и условиями общения в знакомой среде;</w:t>
      </w:r>
    </w:p>
    <w:p w:rsidR="00E932CC" w:rsidRPr="00D576FE" w:rsidRDefault="00E932CC">
      <w:pPr>
        <w:spacing w:after="0"/>
        <w:ind w:left="120"/>
        <w:rPr>
          <w:lang w:val="ru-RU"/>
        </w:rPr>
      </w:pPr>
    </w:p>
    <w:p w:rsidR="00E932CC" w:rsidRPr="00D576FE" w:rsidRDefault="00D576FE">
      <w:pPr>
        <w:spacing w:after="0" w:line="264" w:lineRule="exact"/>
        <w:ind w:firstLine="60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</w:t>
      </w:r>
      <w:r w:rsidRPr="00D576FE">
        <w:rPr>
          <w:rFonts w:ascii="Times New Roman" w:hAnsi="Times New Roman"/>
          <w:color w:val="000000"/>
          <w:sz w:val="28"/>
          <w:lang w:val="ru-RU"/>
        </w:rPr>
        <w:t>людать в процессе общения нормы речевого этикета;</w:t>
      </w:r>
    </w:p>
    <w:p w:rsidR="00E932CC" w:rsidRPr="00D576FE" w:rsidRDefault="00E932CC">
      <w:pPr>
        <w:spacing w:after="0"/>
        <w:ind w:left="120"/>
        <w:rPr>
          <w:lang w:val="ru-RU"/>
        </w:rPr>
      </w:pPr>
    </w:p>
    <w:p w:rsidR="00E932CC" w:rsidRPr="00D576FE" w:rsidRDefault="00D576FE">
      <w:pPr>
        <w:spacing w:after="0" w:line="264" w:lineRule="exact"/>
        <w:ind w:firstLine="60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>соблюдать правила ведения диалога;</w:t>
      </w:r>
    </w:p>
    <w:p w:rsidR="00E932CC" w:rsidRPr="00D576FE" w:rsidRDefault="00E932CC">
      <w:pPr>
        <w:spacing w:after="0"/>
        <w:ind w:left="120"/>
        <w:rPr>
          <w:lang w:val="ru-RU"/>
        </w:rPr>
      </w:pPr>
    </w:p>
    <w:p w:rsidR="00E932CC" w:rsidRPr="00D576FE" w:rsidRDefault="00D576FE">
      <w:pPr>
        <w:spacing w:after="0" w:line="264" w:lineRule="exact"/>
        <w:ind w:firstLine="60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>воспринимать разные точки зрения;</w:t>
      </w:r>
    </w:p>
    <w:p w:rsidR="00E932CC" w:rsidRPr="00D576FE" w:rsidRDefault="00E932CC">
      <w:pPr>
        <w:spacing w:after="0"/>
        <w:ind w:left="120"/>
        <w:rPr>
          <w:lang w:val="ru-RU"/>
        </w:rPr>
      </w:pPr>
    </w:p>
    <w:p w:rsidR="00E932CC" w:rsidRPr="00D576FE" w:rsidRDefault="00D576FE">
      <w:pPr>
        <w:spacing w:after="0" w:line="264" w:lineRule="exact"/>
        <w:ind w:firstLine="60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>в процессе учебного диалога отвечать на вопросы по изученному материалу;</w:t>
      </w:r>
    </w:p>
    <w:p w:rsidR="00E932CC" w:rsidRPr="00D576FE" w:rsidRDefault="00E932CC">
      <w:pPr>
        <w:spacing w:after="0"/>
        <w:ind w:left="120"/>
        <w:rPr>
          <w:lang w:val="ru-RU"/>
        </w:rPr>
      </w:pPr>
    </w:p>
    <w:p w:rsidR="00E932CC" w:rsidRPr="00D576FE" w:rsidRDefault="00D576FE">
      <w:pPr>
        <w:spacing w:after="0" w:line="264" w:lineRule="exact"/>
        <w:ind w:firstLine="60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>строить устное речевое высказывание об обозначении звуков бу</w:t>
      </w:r>
      <w:r w:rsidRPr="00D576FE">
        <w:rPr>
          <w:rFonts w:ascii="Times New Roman" w:hAnsi="Times New Roman"/>
          <w:color w:val="000000"/>
          <w:sz w:val="28"/>
          <w:lang w:val="ru-RU"/>
        </w:rPr>
        <w:t>квами; о звуковом и буквенном составе слова.</w:t>
      </w:r>
    </w:p>
    <w:p w:rsidR="00E932CC" w:rsidRPr="00D576FE" w:rsidRDefault="00E932CC">
      <w:pPr>
        <w:spacing w:after="0"/>
        <w:ind w:left="120"/>
        <w:rPr>
          <w:lang w:val="ru-RU"/>
        </w:rPr>
      </w:pPr>
    </w:p>
    <w:p w:rsidR="00E932CC" w:rsidRPr="00D576FE" w:rsidRDefault="00E932CC">
      <w:pPr>
        <w:spacing w:after="0"/>
        <w:ind w:left="120"/>
        <w:rPr>
          <w:lang w:val="ru-RU"/>
        </w:rPr>
      </w:pPr>
    </w:p>
    <w:p w:rsidR="00E932CC" w:rsidRPr="00D576FE" w:rsidRDefault="00E932CC">
      <w:pPr>
        <w:spacing w:after="0" w:line="264" w:lineRule="exact"/>
        <w:ind w:left="120"/>
        <w:jc w:val="both"/>
        <w:rPr>
          <w:lang w:val="ru-RU"/>
        </w:rPr>
      </w:pPr>
    </w:p>
    <w:p w:rsidR="00E932CC" w:rsidRPr="00D576FE" w:rsidRDefault="00D576FE">
      <w:pPr>
        <w:spacing w:after="0" w:line="264" w:lineRule="exact"/>
        <w:ind w:left="120"/>
        <w:jc w:val="both"/>
        <w:rPr>
          <w:lang w:val="ru-RU"/>
        </w:rPr>
      </w:pPr>
      <w:r w:rsidRPr="00D576FE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E932CC" w:rsidRPr="00D576FE" w:rsidRDefault="00E932CC">
      <w:pPr>
        <w:spacing w:after="0"/>
        <w:ind w:left="120"/>
        <w:rPr>
          <w:lang w:val="ru-RU"/>
        </w:rPr>
      </w:pPr>
    </w:p>
    <w:p w:rsidR="00E932CC" w:rsidRPr="00D576FE" w:rsidRDefault="00D576FE">
      <w:pPr>
        <w:spacing w:after="0" w:line="264" w:lineRule="exact"/>
        <w:ind w:left="120"/>
        <w:jc w:val="both"/>
        <w:rPr>
          <w:lang w:val="ru-RU"/>
        </w:rPr>
      </w:pPr>
      <w:r w:rsidRPr="00D576FE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E932CC" w:rsidRPr="00D576FE" w:rsidRDefault="00E932CC">
      <w:pPr>
        <w:spacing w:after="0"/>
        <w:ind w:left="120"/>
        <w:rPr>
          <w:lang w:val="ru-RU"/>
        </w:rPr>
      </w:pPr>
    </w:p>
    <w:p w:rsidR="00E932CC" w:rsidRPr="00D576FE" w:rsidRDefault="00D576FE">
      <w:pPr>
        <w:spacing w:after="0" w:line="264" w:lineRule="exact"/>
        <w:ind w:firstLine="60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>определять последовательность учебных операций при проведении звукового анализа слова;</w:t>
      </w:r>
    </w:p>
    <w:p w:rsidR="00E932CC" w:rsidRPr="00D576FE" w:rsidRDefault="00E932CC">
      <w:pPr>
        <w:spacing w:after="0"/>
        <w:ind w:left="120"/>
        <w:rPr>
          <w:lang w:val="ru-RU"/>
        </w:rPr>
      </w:pPr>
    </w:p>
    <w:p w:rsidR="00E932CC" w:rsidRPr="00D576FE" w:rsidRDefault="00D576FE">
      <w:pPr>
        <w:spacing w:after="0" w:line="264" w:lineRule="exact"/>
        <w:ind w:firstLine="60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 xml:space="preserve">определять последовательность учебных операций при </w:t>
      </w:r>
      <w:r w:rsidRPr="00D576FE">
        <w:rPr>
          <w:rFonts w:ascii="Times New Roman" w:hAnsi="Times New Roman"/>
          <w:color w:val="000000"/>
          <w:sz w:val="28"/>
          <w:lang w:val="ru-RU"/>
        </w:rPr>
        <w:t>списывании;</w:t>
      </w:r>
    </w:p>
    <w:p w:rsidR="00E932CC" w:rsidRPr="00D576FE" w:rsidRDefault="00E932CC">
      <w:pPr>
        <w:spacing w:after="0"/>
        <w:ind w:left="120"/>
        <w:rPr>
          <w:lang w:val="ru-RU"/>
        </w:rPr>
      </w:pPr>
    </w:p>
    <w:p w:rsidR="00E932CC" w:rsidRPr="00D576FE" w:rsidRDefault="00D576FE">
      <w:pPr>
        <w:spacing w:after="0" w:line="264" w:lineRule="exact"/>
        <w:ind w:firstLine="60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>удерживать учебную задачу при проведении звукового анализа, при обозначении звуков буквами, при списывании текста, при письме под диктовку: применять отрабатываемый способ действия, соотносить цель и результат.</w:t>
      </w:r>
    </w:p>
    <w:p w:rsidR="00E932CC" w:rsidRPr="00D576FE" w:rsidRDefault="00E932CC">
      <w:pPr>
        <w:spacing w:after="0"/>
        <w:ind w:left="120"/>
        <w:rPr>
          <w:lang w:val="ru-RU"/>
        </w:rPr>
      </w:pPr>
    </w:p>
    <w:p w:rsidR="00E932CC" w:rsidRPr="00D576FE" w:rsidRDefault="00D576FE">
      <w:pPr>
        <w:spacing w:after="0" w:line="264" w:lineRule="exact"/>
        <w:ind w:left="120"/>
        <w:jc w:val="both"/>
        <w:rPr>
          <w:lang w:val="ru-RU"/>
        </w:rPr>
      </w:pPr>
      <w:r w:rsidRPr="00D576FE">
        <w:rPr>
          <w:rFonts w:ascii="Times New Roman" w:hAnsi="Times New Roman"/>
          <w:b/>
          <w:color w:val="000000"/>
          <w:sz w:val="28"/>
          <w:lang w:val="ru-RU"/>
        </w:rPr>
        <w:t>Самоконтроль</w:t>
      </w:r>
      <w:r w:rsidRPr="00D576FE">
        <w:rPr>
          <w:rFonts w:ascii="Times New Roman" w:hAnsi="Times New Roman"/>
          <w:color w:val="000000"/>
          <w:sz w:val="28"/>
          <w:lang w:val="ru-RU"/>
        </w:rPr>
        <w:t>:</w:t>
      </w:r>
    </w:p>
    <w:p w:rsidR="00E932CC" w:rsidRPr="00D576FE" w:rsidRDefault="00E932CC">
      <w:pPr>
        <w:spacing w:after="0"/>
        <w:ind w:left="120"/>
        <w:rPr>
          <w:lang w:val="ru-RU"/>
        </w:rPr>
      </w:pPr>
    </w:p>
    <w:p w:rsidR="00E932CC" w:rsidRPr="00D576FE" w:rsidRDefault="00D576FE">
      <w:pPr>
        <w:spacing w:after="0" w:line="264" w:lineRule="exact"/>
        <w:ind w:firstLine="60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lastRenderedPageBreak/>
        <w:t>находить ошибку,</w:t>
      </w:r>
      <w:r w:rsidRPr="00D576FE">
        <w:rPr>
          <w:rFonts w:ascii="Times New Roman" w:hAnsi="Times New Roman"/>
          <w:color w:val="000000"/>
          <w:sz w:val="28"/>
          <w:lang w:val="ru-RU"/>
        </w:rPr>
        <w:t xml:space="preserve"> допущенную при проведении звукового анализа, при письме под диктовку или списывании слов, предложений, с использованием указаний педагога о наличии ошибки;</w:t>
      </w:r>
    </w:p>
    <w:p w:rsidR="00E932CC" w:rsidRPr="00D576FE" w:rsidRDefault="00E932CC">
      <w:pPr>
        <w:spacing w:after="0"/>
        <w:ind w:left="120"/>
        <w:rPr>
          <w:lang w:val="ru-RU"/>
        </w:rPr>
      </w:pPr>
    </w:p>
    <w:p w:rsidR="00E932CC" w:rsidRPr="00D576FE" w:rsidRDefault="00D576FE">
      <w:pPr>
        <w:spacing w:after="0" w:line="264" w:lineRule="exact"/>
        <w:ind w:firstLine="60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>оценивать правильность написания букв, соединений букв, слов, предложений.</w:t>
      </w:r>
    </w:p>
    <w:p w:rsidR="00E932CC" w:rsidRPr="00D576FE" w:rsidRDefault="00E932CC">
      <w:pPr>
        <w:spacing w:after="0"/>
        <w:ind w:left="120"/>
        <w:rPr>
          <w:lang w:val="ru-RU"/>
        </w:rPr>
      </w:pPr>
    </w:p>
    <w:p w:rsidR="00E932CC" w:rsidRPr="00D576FE" w:rsidRDefault="00E932CC">
      <w:pPr>
        <w:spacing w:after="0"/>
        <w:ind w:left="120"/>
        <w:rPr>
          <w:lang w:val="ru-RU"/>
        </w:rPr>
      </w:pPr>
    </w:p>
    <w:p w:rsidR="00E932CC" w:rsidRPr="00D576FE" w:rsidRDefault="00D576FE">
      <w:pPr>
        <w:spacing w:after="0" w:line="264" w:lineRule="exact"/>
        <w:ind w:left="120"/>
        <w:jc w:val="both"/>
        <w:rPr>
          <w:lang w:val="ru-RU"/>
        </w:rPr>
      </w:pPr>
      <w:r w:rsidRPr="00D576FE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</w:t>
      </w:r>
      <w:r w:rsidRPr="00D576FE">
        <w:rPr>
          <w:rFonts w:ascii="Times New Roman" w:hAnsi="Times New Roman"/>
          <w:b/>
          <w:color w:val="000000"/>
          <w:sz w:val="28"/>
          <w:lang w:val="ru-RU"/>
        </w:rPr>
        <w:t>ть:</w:t>
      </w:r>
    </w:p>
    <w:p w:rsidR="00E932CC" w:rsidRPr="00D576FE" w:rsidRDefault="00E932CC">
      <w:pPr>
        <w:spacing w:after="0"/>
        <w:ind w:left="120"/>
        <w:rPr>
          <w:lang w:val="ru-RU"/>
        </w:rPr>
      </w:pPr>
    </w:p>
    <w:p w:rsidR="00E932CC" w:rsidRPr="00D576FE" w:rsidRDefault="00D576FE">
      <w:pPr>
        <w:spacing w:after="0" w:line="264" w:lineRule="exact"/>
        <w:ind w:firstLine="60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план действий по её достижению, распределять роли, договариваться, учитывать интересы и мнения участников совместной работы;</w:t>
      </w:r>
    </w:p>
    <w:p w:rsidR="00E932CC" w:rsidRPr="00D576FE" w:rsidRDefault="00E932CC">
      <w:pPr>
        <w:spacing w:after="0"/>
        <w:ind w:left="120"/>
        <w:rPr>
          <w:lang w:val="ru-RU"/>
        </w:rPr>
      </w:pPr>
    </w:p>
    <w:p w:rsidR="00E932CC" w:rsidRPr="00D576FE" w:rsidRDefault="00D576FE">
      <w:pPr>
        <w:spacing w:after="0" w:line="264" w:lineRule="exact"/>
        <w:ind w:firstLine="60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работы.</w:t>
      </w:r>
    </w:p>
    <w:p w:rsidR="00E932CC" w:rsidRPr="00D576FE" w:rsidRDefault="00E932CC">
      <w:pPr>
        <w:spacing w:after="0"/>
        <w:ind w:left="120"/>
        <w:rPr>
          <w:lang w:val="ru-RU"/>
        </w:rPr>
      </w:pPr>
    </w:p>
    <w:p w:rsidR="00E932CC" w:rsidRPr="00D576FE" w:rsidRDefault="00E932CC">
      <w:pPr>
        <w:spacing w:after="0"/>
        <w:ind w:left="120"/>
        <w:rPr>
          <w:lang w:val="ru-RU"/>
        </w:rPr>
      </w:pPr>
    </w:p>
    <w:p w:rsidR="00E932CC" w:rsidRPr="00D576FE" w:rsidRDefault="00E932CC">
      <w:pPr>
        <w:spacing w:after="0"/>
        <w:ind w:left="120"/>
        <w:rPr>
          <w:lang w:val="ru-RU"/>
        </w:rPr>
      </w:pPr>
    </w:p>
    <w:p w:rsidR="00E932CC" w:rsidRPr="00D576FE" w:rsidRDefault="00E932CC">
      <w:pPr>
        <w:spacing w:after="0" w:line="264" w:lineRule="exact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E932CC" w:rsidRPr="00D576FE" w:rsidRDefault="00E932CC">
      <w:pPr>
        <w:spacing w:after="0" w:line="257" w:lineRule="exact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E932CC" w:rsidRPr="00D576FE" w:rsidRDefault="00D576FE">
      <w:pPr>
        <w:spacing w:after="0"/>
        <w:ind w:left="400"/>
        <w:rPr>
          <w:lang w:val="ru-RU"/>
        </w:rPr>
      </w:pPr>
      <w:bookmarkStart w:id="19" w:name="block-99777591_Copy_1_Copy_1"/>
      <w:bookmarkStart w:id="20" w:name="block-99777591"/>
      <w:bookmarkStart w:id="21" w:name="block-99777590_Copy_1"/>
      <w:bookmarkEnd w:id="19"/>
      <w:bookmarkEnd w:id="20"/>
      <w:bookmarkEnd w:id="21"/>
      <w:r w:rsidRPr="00D576FE">
        <w:rPr>
          <w:rFonts w:ascii="Times New Roman" w:hAnsi="Times New Roman"/>
          <w:b/>
          <w:color w:val="000000"/>
          <w:sz w:val="28"/>
          <w:lang w:val="ru-RU"/>
        </w:rPr>
        <w:t xml:space="preserve">ПЛАНИРУЕМЫЕ </w:t>
      </w:r>
      <w:r w:rsidRPr="00D576FE">
        <w:rPr>
          <w:rFonts w:ascii="Times New Roman" w:hAnsi="Times New Roman"/>
          <w:b/>
          <w:color w:val="000000"/>
          <w:sz w:val="28"/>
          <w:lang w:val="ru-RU"/>
        </w:rPr>
        <w:t>РЕЗУЛЬТАТЫ ОСВОЕНИЯ ПРОГРАММЫ ПО РУССКОМУ ЯЗЫКУ НА УРОВНЕ НАЧАЛЬНОГО ОБЩЕГО ОБРАЗОВАНИЯ</w:t>
      </w:r>
    </w:p>
    <w:p w:rsidR="00E932CC" w:rsidRPr="00D576FE" w:rsidRDefault="00D576FE">
      <w:pPr>
        <w:spacing w:after="0" w:line="264" w:lineRule="exact"/>
        <w:ind w:firstLine="60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на уровне начального общего образования направлено на достижение обучающимися личностных, </w:t>
      </w:r>
      <w:proofErr w:type="spellStart"/>
      <w:r w:rsidRPr="00D576FE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D576FE">
        <w:rPr>
          <w:rFonts w:ascii="Times New Roman" w:hAnsi="Times New Roman"/>
          <w:color w:val="000000"/>
          <w:sz w:val="28"/>
          <w:lang w:val="ru-RU"/>
        </w:rPr>
        <w:t xml:space="preserve"> и предметных результатов освоения учебн</w:t>
      </w:r>
      <w:r w:rsidRPr="00D576FE">
        <w:rPr>
          <w:rFonts w:ascii="Times New Roman" w:hAnsi="Times New Roman"/>
          <w:color w:val="000000"/>
          <w:sz w:val="28"/>
          <w:lang w:val="ru-RU"/>
        </w:rPr>
        <w:t>ого предмета.</w:t>
      </w:r>
    </w:p>
    <w:p w:rsidR="00E932CC" w:rsidRPr="00D576FE" w:rsidRDefault="00E932CC">
      <w:pPr>
        <w:spacing w:after="0" w:line="264" w:lineRule="exact"/>
        <w:ind w:left="120"/>
        <w:jc w:val="both"/>
        <w:rPr>
          <w:lang w:val="ru-RU"/>
        </w:rPr>
      </w:pPr>
    </w:p>
    <w:p w:rsidR="00E932CC" w:rsidRPr="00D576FE" w:rsidRDefault="00D576FE">
      <w:pPr>
        <w:spacing w:after="0" w:line="264" w:lineRule="exact"/>
        <w:ind w:left="120"/>
        <w:jc w:val="both"/>
        <w:rPr>
          <w:lang w:val="ru-RU"/>
        </w:rPr>
      </w:pPr>
      <w:r w:rsidRPr="00D576FE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E932CC" w:rsidRPr="00D576FE" w:rsidRDefault="00E932CC">
      <w:pPr>
        <w:spacing w:after="0" w:line="264" w:lineRule="exact"/>
        <w:ind w:left="120"/>
        <w:jc w:val="both"/>
        <w:rPr>
          <w:lang w:val="ru-RU"/>
        </w:rPr>
      </w:pPr>
    </w:p>
    <w:p w:rsidR="00E932CC" w:rsidRPr="00D576FE" w:rsidRDefault="00D576FE">
      <w:pPr>
        <w:spacing w:after="0" w:line="269" w:lineRule="exact"/>
        <w:ind w:firstLine="60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pacing w:val="-2"/>
          <w:sz w:val="28"/>
          <w:lang w:val="ru-RU"/>
        </w:rPr>
        <w:t>В результате изучения русского языка на уровне начального общего образования у обучающегося будут сформированы личностные результаты:</w:t>
      </w:r>
    </w:p>
    <w:p w:rsidR="00E932CC" w:rsidRDefault="00D576F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1)</w:t>
      </w:r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гражданско-патриотическое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E932CC" w:rsidRPr="00D576FE" w:rsidRDefault="00D576FE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</w:t>
      </w:r>
      <w:r w:rsidRPr="00D576FE">
        <w:rPr>
          <w:rFonts w:ascii="Times New Roman" w:hAnsi="Times New Roman"/>
          <w:color w:val="000000"/>
          <w:sz w:val="28"/>
          <w:lang w:val="ru-RU"/>
        </w:rPr>
        <w:t>одине, в том числе через изучение русского языка, отражающего историю и культуру страны;</w:t>
      </w:r>
    </w:p>
    <w:p w:rsidR="00E932CC" w:rsidRPr="00D576FE" w:rsidRDefault="00D576FE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</w:t>
      </w:r>
      <w:r w:rsidRPr="00D576FE">
        <w:rPr>
          <w:rFonts w:ascii="Times New Roman" w:hAnsi="Times New Roman"/>
          <w:color w:val="000000"/>
          <w:sz w:val="28"/>
          <w:lang w:val="ru-RU"/>
        </w:rPr>
        <w:t>ьного общения народов России;</w:t>
      </w:r>
    </w:p>
    <w:p w:rsidR="00E932CC" w:rsidRPr="00D576FE" w:rsidRDefault="00D576FE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>осознание своей сопричастности к прошлому, настоящему и будущему своей страны и родного края, в том числе через обсуждение ситуаций при работе с текстами на уроках русского языка;</w:t>
      </w:r>
    </w:p>
    <w:p w:rsidR="00E932CC" w:rsidRPr="00D576FE" w:rsidRDefault="00D576FE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lastRenderedPageBreak/>
        <w:t>проявление уважения к своему и другим народам,</w:t>
      </w:r>
      <w:r w:rsidRPr="00D576FE">
        <w:rPr>
          <w:rFonts w:ascii="Times New Roman" w:hAnsi="Times New Roman"/>
          <w:color w:val="000000"/>
          <w:sz w:val="28"/>
          <w:lang w:val="ru-RU"/>
        </w:rPr>
        <w:t xml:space="preserve"> формируемое в том числе на основе примеров из текстов, с которыми идёт работа на уроках русского языка;</w:t>
      </w:r>
    </w:p>
    <w:p w:rsidR="00E932CC" w:rsidRPr="00D576FE" w:rsidRDefault="00D576FE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</w:t>
      </w:r>
      <w:r w:rsidRPr="00D576FE">
        <w:rPr>
          <w:rFonts w:ascii="Times New Roman" w:hAnsi="Times New Roman"/>
          <w:color w:val="000000"/>
          <w:sz w:val="28"/>
          <w:lang w:val="ru-RU"/>
        </w:rPr>
        <w:t xml:space="preserve"> поведения и правилах межличностных отношений, в том числе отражённых в текстах, с которыми идёт работа на уроках русского языка;</w:t>
      </w:r>
    </w:p>
    <w:p w:rsidR="00E932CC" w:rsidRDefault="00D576F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2)</w:t>
      </w:r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духовно-нравственное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E932CC" w:rsidRPr="00D576FE" w:rsidRDefault="00D576FE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>осознание языка как одной из главных духовно-нравственных ценностей народа;</w:t>
      </w:r>
    </w:p>
    <w:p w:rsidR="00E932CC" w:rsidRPr="00D576FE" w:rsidRDefault="00D576FE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>признание инди</w:t>
      </w:r>
      <w:r w:rsidRPr="00D576FE">
        <w:rPr>
          <w:rFonts w:ascii="Times New Roman" w:hAnsi="Times New Roman"/>
          <w:color w:val="000000"/>
          <w:sz w:val="28"/>
          <w:lang w:val="ru-RU"/>
        </w:rPr>
        <w:t>видуальности каждого человека с использованием собственного жизненного и читательского опыта;</w:t>
      </w:r>
    </w:p>
    <w:p w:rsidR="00E932CC" w:rsidRPr="00D576FE" w:rsidRDefault="00D576FE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>проявление сопереживания, уважения и доброжелательности, в том числе с использованием языковых средств для выражения своего состояния и чувств;</w:t>
      </w:r>
    </w:p>
    <w:p w:rsidR="00E932CC" w:rsidRPr="00D576FE" w:rsidRDefault="00D576FE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 xml:space="preserve">неприятие любых </w:t>
      </w:r>
      <w:r w:rsidRPr="00D576FE">
        <w:rPr>
          <w:rFonts w:ascii="Times New Roman" w:hAnsi="Times New Roman"/>
          <w:color w:val="000000"/>
          <w:sz w:val="28"/>
          <w:lang w:val="ru-RU"/>
        </w:rPr>
        <w:t>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языка);</w:t>
      </w:r>
    </w:p>
    <w:p w:rsidR="00E932CC" w:rsidRDefault="00D576F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3)</w:t>
      </w:r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эстетическое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E932CC" w:rsidRPr="00D576FE" w:rsidRDefault="00D576FE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>уважительное отношение и интерес к художественной культуре, восприимчив</w:t>
      </w:r>
      <w:r w:rsidRPr="00D576FE">
        <w:rPr>
          <w:rFonts w:ascii="Times New Roman" w:hAnsi="Times New Roman"/>
          <w:color w:val="000000"/>
          <w:sz w:val="28"/>
          <w:lang w:val="ru-RU"/>
        </w:rPr>
        <w:t>ость к разным видам искусства, традициям и творчеству своего и других народов;</w:t>
      </w:r>
    </w:p>
    <w:p w:rsidR="00E932CC" w:rsidRPr="00D576FE" w:rsidRDefault="00D576FE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>стремление к самовыражению в искусстве слова; осознание важности русского языка как средства общения и самовыражения;</w:t>
      </w:r>
    </w:p>
    <w:p w:rsidR="00E932CC" w:rsidRPr="00D576FE" w:rsidRDefault="00D576FE">
      <w:pPr>
        <w:spacing w:after="0"/>
        <w:ind w:left="120"/>
        <w:rPr>
          <w:lang w:val="ru-RU"/>
        </w:rPr>
      </w:pPr>
      <w:r w:rsidRPr="00D576FE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D576FE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576FE">
        <w:rPr>
          <w:rFonts w:ascii="Times New Roman" w:hAnsi="Times New Roman"/>
          <w:b/>
          <w:color w:val="000000"/>
          <w:sz w:val="28"/>
          <w:lang w:val="ru-RU"/>
        </w:rPr>
        <w:t xml:space="preserve">физическое воспитание, формирование культуры здоровья и </w:t>
      </w:r>
      <w:r w:rsidRPr="00D576FE">
        <w:rPr>
          <w:rFonts w:ascii="Times New Roman" w:hAnsi="Times New Roman"/>
          <w:b/>
          <w:color w:val="000000"/>
          <w:sz w:val="28"/>
          <w:lang w:val="ru-RU"/>
        </w:rPr>
        <w:t>эмоционального благополучия:</w:t>
      </w:r>
    </w:p>
    <w:p w:rsidR="00E932CC" w:rsidRPr="00D576FE" w:rsidRDefault="00D576FE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>соблюдение правил безопасного поиска в информационной среде дополнительной информации в процессе языкового образования;</w:t>
      </w:r>
    </w:p>
    <w:p w:rsidR="00E932CC" w:rsidRPr="00D576FE" w:rsidRDefault="00D576FE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 xml:space="preserve">бережное отношение к физическому и психическому здоровью, проявляющееся в выборе приемлемых способов </w:t>
      </w:r>
      <w:r w:rsidRPr="00D576FE">
        <w:rPr>
          <w:rFonts w:ascii="Times New Roman" w:hAnsi="Times New Roman"/>
          <w:color w:val="000000"/>
          <w:sz w:val="28"/>
          <w:lang w:val="ru-RU"/>
        </w:rPr>
        <w:lastRenderedPageBreak/>
        <w:t>речево</w:t>
      </w:r>
      <w:r w:rsidRPr="00D576FE">
        <w:rPr>
          <w:rFonts w:ascii="Times New Roman" w:hAnsi="Times New Roman"/>
          <w:color w:val="000000"/>
          <w:sz w:val="28"/>
          <w:lang w:val="ru-RU"/>
        </w:rPr>
        <w:t>го самовыражения соблюдении норм речевого этикета и правил общения;</w:t>
      </w:r>
    </w:p>
    <w:p w:rsidR="00E932CC" w:rsidRDefault="00D576F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5) </w:t>
      </w: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трудовое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E932CC" w:rsidRPr="00D576FE" w:rsidRDefault="00D576FE">
      <w:pPr>
        <w:numPr>
          <w:ilvl w:val="0"/>
          <w:numId w:val="7"/>
        </w:numPr>
        <w:spacing w:after="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>осознание ценности труда в жизни человека и общества (в том числе благодаря примерам из текстов, с которыми идёт работа на уроках русского языка), интерес к различн</w:t>
      </w:r>
      <w:r w:rsidRPr="00D576FE">
        <w:rPr>
          <w:rFonts w:ascii="Times New Roman" w:hAnsi="Times New Roman"/>
          <w:color w:val="000000"/>
          <w:sz w:val="28"/>
          <w:lang w:val="ru-RU"/>
        </w:rPr>
        <w:t>ым профессиям, возникающий при обсуждении примеров из текстов, с которыми идёт работа на уроках русского языка;</w:t>
      </w:r>
    </w:p>
    <w:p w:rsidR="00E932CC" w:rsidRDefault="00D576F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6) </w:t>
      </w: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экологическое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E932CC" w:rsidRPr="00D576FE" w:rsidRDefault="00D576FE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>бережное отношение к природе, формируемое в процессе работы с текстами;</w:t>
      </w:r>
    </w:p>
    <w:p w:rsidR="00E932CC" w:rsidRPr="00D576FE" w:rsidRDefault="00D576FE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>неприятие действий, приносящих вред природе</w:t>
      </w:r>
      <w:r w:rsidRPr="00D576FE">
        <w:rPr>
          <w:rFonts w:ascii="Times New Roman" w:hAnsi="Times New Roman"/>
          <w:color w:val="000000"/>
          <w:sz w:val="28"/>
          <w:lang w:val="ru-RU"/>
        </w:rPr>
        <w:t>;</w:t>
      </w:r>
    </w:p>
    <w:p w:rsidR="00E932CC" w:rsidRDefault="00D576F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7) </w:t>
      </w: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ценность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научного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познания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E932CC" w:rsidRPr="00D576FE" w:rsidRDefault="00D576FE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научной картине мира, в том числе первоначальные представления о системе языка как одной из составляющих целостной научной картины мира;</w:t>
      </w:r>
    </w:p>
    <w:p w:rsidR="00E932CC" w:rsidRPr="00D576FE" w:rsidRDefault="00D576FE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 xml:space="preserve">познавательные интересы, активность, инициативность, </w:t>
      </w:r>
      <w:r w:rsidRPr="00D576FE">
        <w:rPr>
          <w:rFonts w:ascii="Times New Roman" w:hAnsi="Times New Roman"/>
          <w:color w:val="000000"/>
          <w:sz w:val="28"/>
          <w:lang w:val="ru-RU"/>
        </w:rPr>
        <w:t>любознательность и самостоятельность в познании, в том числе познавательный интерес к изучению русского языка, активность и самостоятельность в его познании.</w:t>
      </w:r>
    </w:p>
    <w:p w:rsidR="00E932CC" w:rsidRPr="00D576FE" w:rsidRDefault="00E932CC">
      <w:pPr>
        <w:spacing w:after="0"/>
        <w:ind w:left="120"/>
        <w:rPr>
          <w:lang w:val="ru-RU"/>
        </w:rPr>
      </w:pPr>
    </w:p>
    <w:p w:rsidR="00E932CC" w:rsidRPr="00D576FE" w:rsidRDefault="00D576FE">
      <w:pPr>
        <w:spacing w:after="0" w:line="264" w:lineRule="exact"/>
        <w:ind w:left="120"/>
        <w:jc w:val="both"/>
        <w:rPr>
          <w:lang w:val="ru-RU"/>
        </w:rPr>
      </w:pPr>
      <w:r w:rsidRPr="00D576FE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E932CC" w:rsidRPr="00D576FE" w:rsidRDefault="00E932CC">
      <w:pPr>
        <w:spacing w:after="0" w:line="264" w:lineRule="exact"/>
        <w:ind w:left="120"/>
        <w:jc w:val="both"/>
        <w:rPr>
          <w:lang w:val="ru-RU"/>
        </w:rPr>
      </w:pPr>
    </w:p>
    <w:p w:rsidR="00E932CC" w:rsidRPr="00D576FE" w:rsidRDefault="00E932CC">
      <w:pPr>
        <w:spacing w:after="0"/>
        <w:ind w:left="120"/>
        <w:rPr>
          <w:lang w:val="ru-RU"/>
        </w:rPr>
      </w:pPr>
    </w:p>
    <w:p w:rsidR="00E932CC" w:rsidRPr="00D576FE" w:rsidRDefault="00D576FE">
      <w:pPr>
        <w:spacing w:after="0" w:line="257" w:lineRule="exact"/>
        <w:ind w:firstLine="60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начального общего </w:t>
      </w:r>
      <w:r w:rsidRPr="00D576FE">
        <w:rPr>
          <w:rFonts w:ascii="Times New Roman" w:hAnsi="Times New Roman"/>
          <w:color w:val="000000"/>
          <w:sz w:val="28"/>
          <w:lang w:val="ru-RU"/>
        </w:rPr>
        <w:t>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E932CC" w:rsidRPr="00D576FE" w:rsidRDefault="00E932CC">
      <w:pPr>
        <w:spacing w:after="0"/>
        <w:ind w:left="120"/>
        <w:rPr>
          <w:lang w:val="ru-RU"/>
        </w:rPr>
      </w:pPr>
    </w:p>
    <w:p w:rsidR="00E932CC" w:rsidRPr="00D576FE" w:rsidRDefault="00E932CC">
      <w:pPr>
        <w:spacing w:after="0"/>
        <w:ind w:left="120"/>
        <w:rPr>
          <w:lang w:val="ru-RU"/>
        </w:rPr>
      </w:pPr>
    </w:p>
    <w:p w:rsidR="00E932CC" w:rsidRPr="00D576FE" w:rsidRDefault="00E932CC">
      <w:pPr>
        <w:spacing w:after="0" w:line="257" w:lineRule="exact"/>
        <w:ind w:left="120"/>
        <w:jc w:val="both"/>
        <w:rPr>
          <w:lang w:val="ru-RU"/>
        </w:rPr>
      </w:pPr>
    </w:p>
    <w:p w:rsidR="00E932CC" w:rsidRPr="00D576FE" w:rsidRDefault="00D576FE">
      <w:pPr>
        <w:spacing w:after="0" w:line="257" w:lineRule="exact"/>
        <w:ind w:left="120"/>
        <w:jc w:val="both"/>
        <w:rPr>
          <w:lang w:val="ru-RU"/>
        </w:rPr>
      </w:pPr>
      <w:r w:rsidRPr="00D576FE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</w:t>
      </w:r>
      <w:r w:rsidRPr="00D576FE">
        <w:rPr>
          <w:rFonts w:ascii="Times New Roman" w:hAnsi="Times New Roman"/>
          <w:b/>
          <w:color w:val="000000"/>
          <w:sz w:val="28"/>
          <w:lang w:val="ru-RU"/>
        </w:rPr>
        <w:t>вия</w:t>
      </w:r>
    </w:p>
    <w:p w:rsidR="00E932CC" w:rsidRPr="00D576FE" w:rsidRDefault="00E932CC">
      <w:pPr>
        <w:spacing w:after="0"/>
        <w:ind w:left="120"/>
        <w:rPr>
          <w:lang w:val="ru-RU"/>
        </w:rPr>
      </w:pPr>
    </w:p>
    <w:p w:rsidR="00E932CC" w:rsidRPr="00D576FE" w:rsidRDefault="00D576FE">
      <w:pPr>
        <w:spacing w:after="0" w:line="257" w:lineRule="exact"/>
        <w:ind w:left="120"/>
        <w:jc w:val="both"/>
        <w:rPr>
          <w:lang w:val="ru-RU"/>
        </w:rPr>
      </w:pPr>
      <w:r w:rsidRPr="00D576FE">
        <w:rPr>
          <w:rFonts w:ascii="Times New Roman" w:hAnsi="Times New Roman"/>
          <w:b/>
          <w:color w:val="000000"/>
          <w:sz w:val="28"/>
          <w:lang w:val="ru-RU"/>
        </w:rPr>
        <w:t xml:space="preserve">Базовые логические действия: </w:t>
      </w:r>
    </w:p>
    <w:p w:rsidR="00E932CC" w:rsidRPr="00D576FE" w:rsidRDefault="00D576FE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>сравнивать различные языковые единицы (звуки, слова, предложения, тексты), устанавливать основания для сравнения языковых единиц (</w:t>
      </w:r>
      <w:proofErr w:type="spellStart"/>
      <w:r w:rsidRPr="00D576FE">
        <w:rPr>
          <w:rFonts w:ascii="Times New Roman" w:hAnsi="Times New Roman"/>
          <w:color w:val="000000"/>
          <w:sz w:val="28"/>
          <w:lang w:val="ru-RU"/>
        </w:rPr>
        <w:t>частеречная</w:t>
      </w:r>
      <w:proofErr w:type="spellEnd"/>
      <w:r w:rsidRPr="00D576FE">
        <w:rPr>
          <w:rFonts w:ascii="Times New Roman" w:hAnsi="Times New Roman"/>
          <w:color w:val="000000"/>
          <w:sz w:val="28"/>
          <w:lang w:val="ru-RU"/>
        </w:rPr>
        <w:t xml:space="preserve"> принадлежность, </w:t>
      </w:r>
      <w:r w:rsidRPr="00D576FE">
        <w:rPr>
          <w:rFonts w:ascii="Times New Roman" w:hAnsi="Times New Roman"/>
          <w:color w:val="000000"/>
          <w:sz w:val="28"/>
          <w:lang w:val="ru-RU"/>
        </w:rPr>
        <w:lastRenderedPageBreak/>
        <w:t>грамматический признак, лексическое значение и другие); устанав</w:t>
      </w:r>
      <w:r w:rsidRPr="00D576FE">
        <w:rPr>
          <w:rFonts w:ascii="Times New Roman" w:hAnsi="Times New Roman"/>
          <w:color w:val="000000"/>
          <w:sz w:val="28"/>
          <w:lang w:val="ru-RU"/>
        </w:rPr>
        <w:t>ливать аналогии языковых единиц;</w:t>
      </w:r>
    </w:p>
    <w:p w:rsidR="00E932CC" w:rsidRPr="00D576FE" w:rsidRDefault="00D576FE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>объединять объекты (языковые единицы) по определённому признаку;</w:t>
      </w:r>
    </w:p>
    <w:p w:rsidR="00E932CC" w:rsidRPr="00D576FE" w:rsidRDefault="00D576FE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</w:p>
    <w:p w:rsidR="00E932CC" w:rsidRPr="00D576FE" w:rsidRDefault="00D576FE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>находить в я</w:t>
      </w:r>
      <w:r w:rsidRPr="00D576FE">
        <w:rPr>
          <w:rFonts w:ascii="Times New Roman" w:hAnsi="Times New Roman"/>
          <w:color w:val="000000"/>
          <w:sz w:val="28"/>
          <w:lang w:val="ru-RU"/>
        </w:rPr>
        <w:t>зыковом материале закономерности и противоречия на основе предложенного учителем алгоритма наблюдения; анализировать алгоритм действий при работе с языковыми единицами, самостоятельно выделять учебные операции при анализе языковых единиц;</w:t>
      </w:r>
    </w:p>
    <w:p w:rsidR="00E932CC" w:rsidRPr="00D576FE" w:rsidRDefault="00D576FE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>выявлять недостат</w:t>
      </w:r>
      <w:r w:rsidRPr="00D576FE">
        <w:rPr>
          <w:rFonts w:ascii="Times New Roman" w:hAnsi="Times New Roman"/>
          <w:color w:val="000000"/>
          <w:sz w:val="28"/>
          <w:lang w:val="ru-RU"/>
        </w:rPr>
        <w:t>ок информации для решения учебной и практической задачи на основе предложенного алгоритма, формулировать запрос на дополнительную информацию;</w:t>
      </w:r>
    </w:p>
    <w:p w:rsidR="00E932CC" w:rsidRPr="00D576FE" w:rsidRDefault="00D576FE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ситуациях наблюдения за языковым материалом, делать выводы.</w:t>
      </w:r>
    </w:p>
    <w:p w:rsidR="00E932CC" w:rsidRDefault="00D576FE">
      <w:pPr>
        <w:spacing w:after="0" w:line="257" w:lineRule="exact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</w:t>
      </w:r>
      <w:r>
        <w:rPr>
          <w:rFonts w:ascii="Times New Roman" w:hAnsi="Times New Roman"/>
          <w:b/>
          <w:color w:val="000000"/>
          <w:sz w:val="28"/>
        </w:rPr>
        <w:t>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E932CC" w:rsidRPr="00D576FE" w:rsidRDefault="00D576FE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>с помощью учителя формулировать цель, планировать изменения языкового объекта, речевой ситуации;</w:t>
      </w:r>
    </w:p>
    <w:p w:rsidR="00E932CC" w:rsidRPr="00D576FE" w:rsidRDefault="00D576FE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выполнения задания, выбирать наиболее целесообразный (на основе предложенных критериев);</w:t>
      </w:r>
    </w:p>
    <w:p w:rsidR="00E932CC" w:rsidRPr="00D576FE" w:rsidRDefault="00D576FE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 xml:space="preserve">проводить по </w:t>
      </w:r>
      <w:r w:rsidRPr="00D576FE">
        <w:rPr>
          <w:rFonts w:ascii="Times New Roman" w:hAnsi="Times New Roman"/>
          <w:color w:val="000000"/>
          <w:sz w:val="28"/>
          <w:lang w:val="ru-RU"/>
        </w:rPr>
        <w:t>предложенному плану несложное лингвистическое мини-исследование, выполнять по предложенному плану проектное задание;</w:t>
      </w:r>
    </w:p>
    <w:p w:rsidR="00E932CC" w:rsidRPr="00D576FE" w:rsidRDefault="00D576FE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</w:t>
      </w:r>
      <w:r w:rsidRPr="00D576FE">
        <w:rPr>
          <w:rFonts w:ascii="Times New Roman" w:hAnsi="Times New Roman"/>
          <w:color w:val="000000"/>
          <w:sz w:val="28"/>
          <w:lang w:val="ru-RU"/>
        </w:rPr>
        <w:t xml:space="preserve"> сравнения, исследования); формулировать с помощью учителя вопросы в процессе анализа предложенного языкового материала;</w:t>
      </w:r>
    </w:p>
    <w:p w:rsidR="00E932CC" w:rsidRPr="00D576FE" w:rsidRDefault="00D576FE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процессов, событий и их последствия в аналогичных или сходных ситуациях.</w:t>
      </w:r>
    </w:p>
    <w:p w:rsidR="00E932CC" w:rsidRDefault="00D576FE">
      <w:pPr>
        <w:spacing w:after="0" w:line="257" w:lineRule="exact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E932CC" w:rsidRPr="00D576FE" w:rsidRDefault="00D576FE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>выбира</w:t>
      </w:r>
      <w:r w:rsidRPr="00D576FE">
        <w:rPr>
          <w:rFonts w:ascii="Times New Roman" w:hAnsi="Times New Roman"/>
          <w:color w:val="000000"/>
          <w:sz w:val="28"/>
          <w:lang w:val="ru-RU"/>
        </w:rPr>
        <w:t>ть источник получения информации: нужный словарь для получения запрашиваемой информации, для уточнения;</w:t>
      </w:r>
    </w:p>
    <w:p w:rsidR="00E932CC" w:rsidRPr="00D576FE" w:rsidRDefault="00D576FE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lastRenderedPageBreak/>
        <w:t>согласно заданному алгоритму находить представленную в явном виде информацию в предложенном источнике: в словарях, справочниках;</w:t>
      </w:r>
    </w:p>
    <w:p w:rsidR="00E932CC" w:rsidRPr="00D576FE" w:rsidRDefault="00D576FE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 xml:space="preserve">распознавать </w:t>
      </w:r>
      <w:r w:rsidRPr="00D576FE">
        <w:rPr>
          <w:rFonts w:ascii="Times New Roman" w:hAnsi="Times New Roman"/>
          <w:color w:val="000000"/>
          <w:sz w:val="28"/>
          <w:lang w:val="ru-RU"/>
        </w:rPr>
        <w:t>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учебнику);</w:t>
      </w:r>
    </w:p>
    <w:p w:rsidR="00E932CC" w:rsidRPr="00D576FE" w:rsidRDefault="00D576FE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>соблюдать с помощью взрослых (педагогических работников, родителей, законных представителей) п</w:t>
      </w:r>
      <w:r w:rsidRPr="00D576FE">
        <w:rPr>
          <w:rFonts w:ascii="Times New Roman" w:hAnsi="Times New Roman"/>
          <w:color w:val="000000"/>
          <w:sz w:val="28"/>
          <w:lang w:val="ru-RU"/>
        </w:rPr>
        <w:t>равила информационной безопасности при поиске информации в Интернете (информации о написании и произношении слова, о значении слова, о происхождении слова, о синонимах слова);</w:t>
      </w:r>
    </w:p>
    <w:p w:rsidR="00E932CC" w:rsidRPr="00D576FE" w:rsidRDefault="00D576FE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видео, графическую, звуковую информацию в с</w:t>
      </w:r>
      <w:r w:rsidRPr="00D576FE">
        <w:rPr>
          <w:rFonts w:ascii="Times New Roman" w:hAnsi="Times New Roman"/>
          <w:color w:val="000000"/>
          <w:sz w:val="28"/>
          <w:lang w:val="ru-RU"/>
        </w:rPr>
        <w:t>оответствии с учебной задачей;</w:t>
      </w:r>
    </w:p>
    <w:p w:rsidR="00E932CC" w:rsidRPr="00D576FE" w:rsidRDefault="00D576FE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>понимать лингвистическую информацию, зафиксированную в виде таблиц, схем; самостоятельно создавать схемы, таблицы для представления лингвистической информации.</w:t>
      </w:r>
    </w:p>
    <w:p w:rsidR="00E932CC" w:rsidRPr="00D576FE" w:rsidRDefault="00E932CC">
      <w:pPr>
        <w:spacing w:after="0" w:line="257" w:lineRule="exact"/>
        <w:ind w:left="120"/>
        <w:jc w:val="both"/>
        <w:rPr>
          <w:lang w:val="ru-RU"/>
        </w:rPr>
      </w:pPr>
    </w:p>
    <w:p w:rsidR="00E932CC" w:rsidRPr="00D576FE" w:rsidRDefault="00D576FE">
      <w:pPr>
        <w:spacing w:after="0" w:line="252" w:lineRule="exact"/>
        <w:ind w:left="120"/>
        <w:jc w:val="both"/>
        <w:rPr>
          <w:lang w:val="ru-RU"/>
        </w:rPr>
      </w:pPr>
      <w:r w:rsidRPr="00D576FE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E932CC" w:rsidRPr="00D576FE" w:rsidRDefault="00E932CC">
      <w:pPr>
        <w:spacing w:after="0"/>
        <w:ind w:left="120"/>
        <w:rPr>
          <w:lang w:val="ru-RU"/>
        </w:rPr>
      </w:pPr>
    </w:p>
    <w:p w:rsidR="00E932CC" w:rsidRPr="00D576FE" w:rsidRDefault="00D576FE">
      <w:pPr>
        <w:spacing w:after="0" w:line="252" w:lineRule="exact"/>
        <w:ind w:left="120"/>
        <w:jc w:val="both"/>
        <w:rPr>
          <w:lang w:val="ru-RU"/>
        </w:rPr>
      </w:pPr>
      <w:r w:rsidRPr="00D576FE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E932CC" w:rsidRPr="00D576FE" w:rsidRDefault="00D576FE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>восприн</w:t>
      </w:r>
      <w:r w:rsidRPr="00D576FE">
        <w:rPr>
          <w:rFonts w:ascii="Times New Roman" w:hAnsi="Times New Roman"/>
          <w:color w:val="000000"/>
          <w:sz w:val="28"/>
          <w:lang w:val="ru-RU"/>
        </w:rPr>
        <w:t>имать и формулировать суждения, выражать эмоции в соответствии с целями и условиями общения в знакомой среде;</w:t>
      </w:r>
    </w:p>
    <w:p w:rsidR="00E932CC" w:rsidRPr="00D576FE" w:rsidRDefault="00D576FE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диалоги и дискуссии;</w:t>
      </w:r>
    </w:p>
    <w:p w:rsidR="00E932CC" w:rsidRPr="00D576FE" w:rsidRDefault="00D576FE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</w:t>
      </w:r>
      <w:r w:rsidRPr="00D576FE">
        <w:rPr>
          <w:rFonts w:ascii="Times New Roman" w:hAnsi="Times New Roman"/>
          <w:color w:val="000000"/>
          <w:sz w:val="28"/>
          <w:lang w:val="ru-RU"/>
        </w:rPr>
        <w:t>рения;</w:t>
      </w:r>
    </w:p>
    <w:p w:rsidR="00E932CC" w:rsidRPr="00D576FE" w:rsidRDefault="00D576FE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:rsidR="00E932CC" w:rsidRPr="00D576FE" w:rsidRDefault="00D576FE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E932CC" w:rsidRPr="00D576FE" w:rsidRDefault="00D576FE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 в соответствии с речевой ситуацией;</w:t>
      </w:r>
    </w:p>
    <w:p w:rsidR="00E932CC" w:rsidRPr="00D576FE" w:rsidRDefault="00D576FE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 xml:space="preserve">подготавливать </w:t>
      </w:r>
      <w:r w:rsidRPr="00D576FE">
        <w:rPr>
          <w:rFonts w:ascii="Times New Roman" w:hAnsi="Times New Roman"/>
          <w:color w:val="000000"/>
          <w:sz w:val="28"/>
          <w:lang w:val="ru-RU"/>
        </w:rPr>
        <w:t xml:space="preserve">небольшие публичные выступления о результатах парной и групповой работы, о результатах </w:t>
      </w:r>
      <w:r w:rsidRPr="00D576FE">
        <w:rPr>
          <w:rFonts w:ascii="Times New Roman" w:hAnsi="Times New Roman"/>
          <w:color w:val="000000"/>
          <w:sz w:val="28"/>
          <w:lang w:val="ru-RU"/>
        </w:rPr>
        <w:lastRenderedPageBreak/>
        <w:t>наблюдения, выполненного мини-исследования, проектного задания;</w:t>
      </w:r>
    </w:p>
    <w:p w:rsidR="00E932CC" w:rsidRPr="00D576FE" w:rsidRDefault="00D576FE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E932CC" w:rsidRPr="00D576FE" w:rsidRDefault="00E932CC">
      <w:pPr>
        <w:spacing w:after="0" w:line="252" w:lineRule="exact"/>
        <w:ind w:left="120"/>
        <w:jc w:val="both"/>
        <w:rPr>
          <w:lang w:val="ru-RU"/>
        </w:rPr>
      </w:pPr>
    </w:p>
    <w:p w:rsidR="00E932CC" w:rsidRPr="00D576FE" w:rsidRDefault="00D576FE">
      <w:pPr>
        <w:spacing w:after="0" w:line="252" w:lineRule="exact"/>
        <w:ind w:left="120"/>
        <w:jc w:val="both"/>
        <w:rPr>
          <w:lang w:val="ru-RU"/>
        </w:rPr>
      </w:pPr>
      <w:r w:rsidRPr="00D576FE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</w:t>
      </w:r>
      <w:r w:rsidRPr="00D576FE">
        <w:rPr>
          <w:rFonts w:ascii="Times New Roman" w:hAnsi="Times New Roman"/>
          <w:b/>
          <w:color w:val="000000"/>
          <w:sz w:val="28"/>
          <w:lang w:val="ru-RU"/>
        </w:rPr>
        <w:t>ные учебные действия</w:t>
      </w:r>
    </w:p>
    <w:p w:rsidR="00E932CC" w:rsidRPr="00D576FE" w:rsidRDefault="00E932CC">
      <w:pPr>
        <w:spacing w:after="0"/>
        <w:ind w:left="120"/>
        <w:rPr>
          <w:lang w:val="ru-RU"/>
        </w:rPr>
      </w:pPr>
    </w:p>
    <w:p w:rsidR="00E932CC" w:rsidRPr="00D576FE" w:rsidRDefault="00D576FE">
      <w:pPr>
        <w:spacing w:after="0" w:line="252" w:lineRule="exact"/>
        <w:ind w:left="120"/>
        <w:jc w:val="both"/>
        <w:rPr>
          <w:lang w:val="ru-RU"/>
        </w:rPr>
      </w:pPr>
      <w:r w:rsidRPr="00D576FE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E932CC" w:rsidRPr="00D576FE" w:rsidRDefault="00D576FE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E932CC" w:rsidRDefault="00D576FE">
      <w:pPr>
        <w:numPr>
          <w:ilvl w:val="0"/>
          <w:numId w:val="14"/>
        </w:numPr>
        <w:spacing w:after="0"/>
        <w:jc w:val="both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выстраивать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последовательность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выбранных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действий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:rsidR="00E932CC" w:rsidRDefault="00D576FE">
      <w:pPr>
        <w:spacing w:after="0" w:line="252" w:lineRule="exact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E932CC" w:rsidRPr="00D576FE" w:rsidRDefault="00D576FE">
      <w:pPr>
        <w:numPr>
          <w:ilvl w:val="0"/>
          <w:numId w:val="15"/>
        </w:numPr>
        <w:spacing w:after="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:rsidR="00E932CC" w:rsidRPr="00D576FE" w:rsidRDefault="00D576FE">
      <w:pPr>
        <w:numPr>
          <w:ilvl w:val="0"/>
          <w:numId w:val="15"/>
        </w:numPr>
        <w:spacing w:after="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>корректировать свои</w:t>
      </w:r>
      <w:r w:rsidRPr="00D576FE">
        <w:rPr>
          <w:rFonts w:ascii="Times New Roman" w:hAnsi="Times New Roman"/>
          <w:color w:val="000000"/>
          <w:sz w:val="28"/>
          <w:lang w:val="ru-RU"/>
        </w:rPr>
        <w:t xml:space="preserve"> учебные действия для преодоления речевых и орфографических ошибок;</w:t>
      </w:r>
    </w:p>
    <w:p w:rsidR="00E932CC" w:rsidRPr="00D576FE" w:rsidRDefault="00D576FE">
      <w:pPr>
        <w:numPr>
          <w:ilvl w:val="0"/>
          <w:numId w:val="15"/>
        </w:numPr>
        <w:spacing w:after="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>соотносить результат деятельности с поставленной учебной задачей по выделению, характеристике, использованию языковых единиц;</w:t>
      </w:r>
    </w:p>
    <w:p w:rsidR="00E932CC" w:rsidRPr="00D576FE" w:rsidRDefault="00D576FE">
      <w:pPr>
        <w:numPr>
          <w:ilvl w:val="0"/>
          <w:numId w:val="15"/>
        </w:numPr>
        <w:spacing w:after="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 xml:space="preserve">находить ошибку, допущенную при работе с языковым материалом, </w:t>
      </w:r>
      <w:r w:rsidRPr="00D576FE">
        <w:rPr>
          <w:rFonts w:ascii="Times New Roman" w:hAnsi="Times New Roman"/>
          <w:color w:val="000000"/>
          <w:sz w:val="28"/>
          <w:lang w:val="ru-RU"/>
        </w:rPr>
        <w:t>находить орфографическую и пунктуационную ошибки;</w:t>
      </w:r>
    </w:p>
    <w:p w:rsidR="00E932CC" w:rsidRPr="00D576FE" w:rsidRDefault="00D576FE">
      <w:pPr>
        <w:numPr>
          <w:ilvl w:val="0"/>
          <w:numId w:val="15"/>
        </w:numPr>
        <w:spacing w:after="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>сравнивать результаты своей деятельности и деятельности других обучающихся, объективно оценивать их по предложенным критериям.</w:t>
      </w:r>
    </w:p>
    <w:p w:rsidR="00E932CC" w:rsidRDefault="00D576FE">
      <w:pPr>
        <w:spacing w:after="0" w:line="252" w:lineRule="exact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Совместная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деятельность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E932CC" w:rsidRPr="00D576FE" w:rsidRDefault="00D576FE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 xml:space="preserve">формулировать краткосрочные и долгосрочные цели </w:t>
      </w:r>
      <w:r w:rsidRPr="00D576FE">
        <w:rPr>
          <w:rFonts w:ascii="Times New Roman" w:hAnsi="Times New Roman"/>
          <w:color w:val="000000"/>
          <w:sz w:val="28"/>
          <w:lang w:val="ru-RU"/>
        </w:rPr>
        <w:t>(индивидуальные с учётом участия в коллективных задачах) в стандартной (типовой) ситуации на основе предложенного учителем формата планирования, распределения промежуточных шагов и сроков;</w:t>
      </w:r>
    </w:p>
    <w:p w:rsidR="00E932CC" w:rsidRPr="00D576FE" w:rsidRDefault="00D576FE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</w:t>
      </w:r>
      <w:r w:rsidRPr="00D576FE">
        <w:rPr>
          <w:rFonts w:ascii="Times New Roman" w:hAnsi="Times New Roman"/>
          <w:color w:val="000000"/>
          <w:sz w:val="28"/>
          <w:lang w:val="ru-RU"/>
        </w:rPr>
        <w:t>я по её достижению: распределять роли, договариваться, обсуждать процесс и результат совместной работы;</w:t>
      </w:r>
    </w:p>
    <w:p w:rsidR="00E932CC" w:rsidRPr="00D576FE" w:rsidRDefault="00D576FE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подчиняться, самостоятельно разрешать конфликты;</w:t>
      </w:r>
    </w:p>
    <w:p w:rsidR="00E932CC" w:rsidRPr="00D576FE" w:rsidRDefault="00D576FE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:rsidR="00E932CC" w:rsidRPr="00D576FE" w:rsidRDefault="00D576FE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lastRenderedPageBreak/>
        <w:t>оценива</w:t>
      </w:r>
      <w:r w:rsidRPr="00D576FE">
        <w:rPr>
          <w:rFonts w:ascii="Times New Roman" w:hAnsi="Times New Roman"/>
          <w:color w:val="000000"/>
          <w:sz w:val="28"/>
          <w:lang w:val="ru-RU"/>
        </w:rPr>
        <w:t>ть свой вклад в общий результат;</w:t>
      </w:r>
    </w:p>
    <w:p w:rsidR="00E932CC" w:rsidRPr="00D576FE" w:rsidRDefault="00D576FE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pacing w:val="-4"/>
          <w:sz w:val="28"/>
          <w:lang w:val="ru-RU"/>
        </w:rPr>
        <w:t>выполнять совместные проектные задания с использованием предложенных образцов.</w:t>
      </w:r>
    </w:p>
    <w:p w:rsidR="00E932CC" w:rsidRPr="00D576FE" w:rsidRDefault="00E932CC">
      <w:pPr>
        <w:spacing w:after="0" w:line="252" w:lineRule="exact"/>
        <w:ind w:left="120"/>
        <w:jc w:val="both"/>
        <w:rPr>
          <w:lang w:val="ru-RU"/>
        </w:rPr>
      </w:pPr>
    </w:p>
    <w:p w:rsidR="00E932CC" w:rsidRPr="00D576FE" w:rsidRDefault="00D576FE">
      <w:pPr>
        <w:spacing w:after="0" w:line="264" w:lineRule="exact"/>
        <w:ind w:firstLine="600"/>
        <w:jc w:val="both"/>
        <w:rPr>
          <w:lang w:val="ru-RU"/>
        </w:rPr>
      </w:pPr>
      <w:r w:rsidRPr="00D576FE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E932CC" w:rsidRPr="00D576FE" w:rsidRDefault="00E932CC">
      <w:pPr>
        <w:spacing w:after="0" w:line="264" w:lineRule="exact"/>
        <w:ind w:left="120"/>
        <w:jc w:val="both"/>
        <w:rPr>
          <w:lang w:val="ru-RU"/>
        </w:rPr>
      </w:pPr>
    </w:p>
    <w:p w:rsidR="00E932CC" w:rsidRPr="00D576FE" w:rsidRDefault="00D576FE">
      <w:pPr>
        <w:spacing w:after="0" w:line="264" w:lineRule="exact"/>
        <w:ind w:left="120"/>
        <w:jc w:val="both"/>
        <w:rPr>
          <w:lang w:val="ru-RU"/>
        </w:rPr>
      </w:pPr>
      <w:r w:rsidRPr="00D576FE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E932CC" w:rsidRPr="00D576FE" w:rsidRDefault="00D576FE">
      <w:pPr>
        <w:spacing w:after="0" w:line="264" w:lineRule="exact"/>
        <w:ind w:left="12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576FE">
        <w:rPr>
          <w:rFonts w:ascii="Times New Roman" w:hAnsi="Times New Roman"/>
          <w:b/>
          <w:color w:val="000000"/>
          <w:sz w:val="28"/>
          <w:lang w:val="ru-RU"/>
        </w:rPr>
        <w:t>в первом классе</w:t>
      </w:r>
      <w:r w:rsidRPr="00D576FE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E932CC" w:rsidRPr="00D576FE" w:rsidRDefault="00E932CC">
      <w:pPr>
        <w:spacing w:after="0" w:line="264" w:lineRule="exact"/>
        <w:ind w:left="120"/>
        <w:jc w:val="both"/>
        <w:rPr>
          <w:lang w:val="ru-RU"/>
        </w:rPr>
      </w:pPr>
    </w:p>
    <w:p w:rsidR="00E932CC" w:rsidRPr="00D576FE" w:rsidRDefault="00D576FE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>различать слово и предложение; выделять слова из предлож</w:t>
      </w:r>
      <w:r w:rsidRPr="00D576FE">
        <w:rPr>
          <w:rFonts w:ascii="Times New Roman" w:hAnsi="Times New Roman"/>
          <w:color w:val="000000"/>
          <w:sz w:val="28"/>
          <w:lang w:val="ru-RU"/>
        </w:rPr>
        <w:t>ений;</w:t>
      </w:r>
    </w:p>
    <w:p w:rsidR="00E932CC" w:rsidRDefault="00D576FE">
      <w:pPr>
        <w:numPr>
          <w:ilvl w:val="0"/>
          <w:numId w:val="17"/>
        </w:numPr>
        <w:spacing w:after="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выделять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звуки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из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слова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E932CC" w:rsidRPr="00D576FE" w:rsidRDefault="00D576FE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>различать гласные и согласные звуки (в том числе различать в словах согласный звук [й’] и гласный звук [и]);</w:t>
      </w:r>
    </w:p>
    <w:p w:rsidR="00E932CC" w:rsidRPr="00D576FE" w:rsidRDefault="00D576FE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>различать ударные и безударные гласные звуки;</w:t>
      </w:r>
    </w:p>
    <w:p w:rsidR="00E932CC" w:rsidRPr="00D576FE" w:rsidRDefault="00D576FE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 xml:space="preserve">различать согласные звуки: мягкие и твёрдые, звонкие и глухие (вне </w:t>
      </w:r>
      <w:r w:rsidRPr="00D576FE">
        <w:rPr>
          <w:rFonts w:ascii="Times New Roman" w:hAnsi="Times New Roman"/>
          <w:color w:val="000000"/>
          <w:sz w:val="28"/>
          <w:lang w:val="ru-RU"/>
        </w:rPr>
        <w:t>слова и в слове);</w:t>
      </w:r>
    </w:p>
    <w:p w:rsidR="00E932CC" w:rsidRPr="00D576FE" w:rsidRDefault="00D576FE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>различать понятия «звук» и «буква»;</w:t>
      </w:r>
    </w:p>
    <w:p w:rsidR="00E932CC" w:rsidRPr="00D576FE" w:rsidRDefault="00D576FE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>определять количество слогов в слове; делить слова на слоги (простые случаи: слова без стечения согласных); определять в слове ударный слог;</w:t>
      </w:r>
    </w:p>
    <w:p w:rsidR="00E932CC" w:rsidRPr="00D576FE" w:rsidRDefault="00D576FE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>обозначать на письме мягкость согласных звуков буквами «е», «</w:t>
      </w:r>
      <w:r w:rsidRPr="00D576FE">
        <w:rPr>
          <w:rFonts w:ascii="Times New Roman" w:hAnsi="Times New Roman"/>
          <w:color w:val="000000"/>
          <w:sz w:val="28"/>
          <w:lang w:val="ru-RU"/>
        </w:rPr>
        <w:t>ё», «ю», «я» и буквой «ь» в конце слова;</w:t>
      </w:r>
    </w:p>
    <w:p w:rsidR="00E932CC" w:rsidRPr="00D576FE" w:rsidRDefault="00D576FE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>правильно называть буквы русского алфавита; использовать знание последовательности букв русского алфавита для упорядочения небольшого списка слов;</w:t>
      </w:r>
    </w:p>
    <w:p w:rsidR="00E932CC" w:rsidRPr="00D576FE" w:rsidRDefault="00D576FE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>писать аккуратным разборчивым почерком прописные и строчные буквы, с</w:t>
      </w:r>
      <w:r w:rsidRPr="00D576FE">
        <w:rPr>
          <w:rFonts w:ascii="Times New Roman" w:hAnsi="Times New Roman"/>
          <w:color w:val="000000"/>
          <w:sz w:val="28"/>
          <w:lang w:val="ru-RU"/>
        </w:rPr>
        <w:t>оединения букв, слова;</w:t>
      </w:r>
    </w:p>
    <w:p w:rsidR="00E932CC" w:rsidRPr="00D576FE" w:rsidRDefault="00D576FE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>применять изученные правила правописания: раздельное написание слов в предложении; знаки препинания в конце предложения: точка, вопросительный и восклицательный знаки; прописная буква в начале предложения и в именах собственных (имен</w:t>
      </w:r>
      <w:r w:rsidRPr="00D576FE">
        <w:rPr>
          <w:rFonts w:ascii="Times New Roman" w:hAnsi="Times New Roman"/>
          <w:color w:val="000000"/>
          <w:sz w:val="28"/>
          <w:lang w:val="ru-RU"/>
        </w:rPr>
        <w:t>а и фамилии людей, клички животных); перенос слов по слогам (простые случаи: слова из слогов типа «согласный + гласный»); гласные после шипящих в сочетаниях «</w:t>
      </w:r>
      <w:proofErr w:type="spellStart"/>
      <w:r w:rsidRPr="00D576FE">
        <w:rPr>
          <w:rFonts w:ascii="Times New Roman" w:hAnsi="Times New Roman"/>
          <w:color w:val="000000"/>
          <w:sz w:val="28"/>
          <w:lang w:val="ru-RU"/>
        </w:rPr>
        <w:t>жи</w:t>
      </w:r>
      <w:proofErr w:type="spellEnd"/>
      <w:r w:rsidRPr="00D576FE">
        <w:rPr>
          <w:rFonts w:ascii="Times New Roman" w:hAnsi="Times New Roman"/>
          <w:color w:val="000000"/>
          <w:sz w:val="28"/>
          <w:lang w:val="ru-RU"/>
        </w:rPr>
        <w:t>», «ши» (в положении под ударением), «</w:t>
      </w:r>
      <w:proofErr w:type="spellStart"/>
      <w:r w:rsidRPr="00D576FE">
        <w:rPr>
          <w:rFonts w:ascii="Times New Roman" w:hAnsi="Times New Roman"/>
          <w:color w:val="000000"/>
          <w:sz w:val="28"/>
          <w:lang w:val="ru-RU"/>
        </w:rPr>
        <w:t>ча</w:t>
      </w:r>
      <w:proofErr w:type="spellEnd"/>
      <w:r w:rsidRPr="00D576FE">
        <w:rPr>
          <w:rFonts w:ascii="Times New Roman" w:hAnsi="Times New Roman"/>
          <w:color w:val="000000"/>
          <w:sz w:val="28"/>
          <w:lang w:val="ru-RU"/>
        </w:rPr>
        <w:t>», «ща», «чу», «</w:t>
      </w:r>
      <w:proofErr w:type="spellStart"/>
      <w:r w:rsidRPr="00D576FE">
        <w:rPr>
          <w:rFonts w:ascii="Times New Roman" w:hAnsi="Times New Roman"/>
          <w:color w:val="000000"/>
          <w:sz w:val="28"/>
          <w:lang w:val="ru-RU"/>
        </w:rPr>
        <w:t>щу</w:t>
      </w:r>
      <w:proofErr w:type="spellEnd"/>
      <w:r w:rsidRPr="00D576FE">
        <w:rPr>
          <w:rFonts w:ascii="Times New Roman" w:hAnsi="Times New Roman"/>
          <w:color w:val="000000"/>
          <w:sz w:val="28"/>
          <w:lang w:val="ru-RU"/>
        </w:rPr>
        <w:t>»; непроверяемые гласные и согласные (</w:t>
      </w:r>
      <w:r w:rsidRPr="00D576FE">
        <w:rPr>
          <w:rFonts w:ascii="Times New Roman" w:hAnsi="Times New Roman"/>
          <w:color w:val="000000"/>
          <w:sz w:val="28"/>
          <w:lang w:val="ru-RU"/>
        </w:rPr>
        <w:t>перечень слов в орфографическом словаре учебника);</w:t>
      </w:r>
    </w:p>
    <w:p w:rsidR="00E932CC" w:rsidRPr="00D576FE" w:rsidRDefault="00D576FE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lastRenderedPageBreak/>
        <w:t>правильно списывать (без пропусков и искажений букв) слова и предложения, тексты объёмом не более 25 слов;</w:t>
      </w:r>
    </w:p>
    <w:p w:rsidR="00E932CC" w:rsidRPr="00D576FE" w:rsidRDefault="00D576FE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>писать под диктовку (без пропусков и искажений букв) слова, предложения из 3–5 слов, тексты объёмо</w:t>
      </w:r>
      <w:r w:rsidRPr="00D576FE">
        <w:rPr>
          <w:rFonts w:ascii="Times New Roman" w:hAnsi="Times New Roman"/>
          <w:color w:val="000000"/>
          <w:sz w:val="28"/>
          <w:lang w:val="ru-RU"/>
        </w:rPr>
        <w:t>м не более 20 слов, правописание которых не расходится с произношением;</w:t>
      </w:r>
    </w:p>
    <w:p w:rsidR="00E932CC" w:rsidRPr="00D576FE" w:rsidRDefault="00D576FE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>находить и исправлять ошибки по изученным правилам;</w:t>
      </w:r>
    </w:p>
    <w:p w:rsidR="00E932CC" w:rsidRDefault="00D576FE">
      <w:pPr>
        <w:numPr>
          <w:ilvl w:val="0"/>
          <w:numId w:val="17"/>
        </w:numPr>
        <w:spacing w:after="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понимать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прослушанный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текст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E932CC" w:rsidRPr="00D576FE" w:rsidRDefault="00D576FE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>читать вслух и про себя (с пониманием) короткие тексты с соблюдением интонации и пауз в соответствии со</w:t>
      </w:r>
      <w:r w:rsidRPr="00D576FE">
        <w:rPr>
          <w:rFonts w:ascii="Times New Roman" w:hAnsi="Times New Roman"/>
          <w:color w:val="000000"/>
          <w:sz w:val="28"/>
          <w:lang w:val="ru-RU"/>
        </w:rPr>
        <w:t xml:space="preserve"> знаками препинания в конце предложения;</w:t>
      </w:r>
    </w:p>
    <w:p w:rsidR="00E932CC" w:rsidRPr="00D576FE" w:rsidRDefault="00D576FE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>находить в тексте слова, значение которых требует уточнения;</w:t>
      </w:r>
    </w:p>
    <w:p w:rsidR="00E932CC" w:rsidRPr="00D576FE" w:rsidRDefault="00D576FE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>составлять предложение из набора форм слов;</w:t>
      </w:r>
    </w:p>
    <w:p w:rsidR="00E932CC" w:rsidRPr="00D576FE" w:rsidRDefault="00D576FE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>устно составлять текст из 3–5 предложений по сюжетным картинкам и на основе наблюдений;</w:t>
      </w:r>
    </w:p>
    <w:p w:rsidR="00E932CC" w:rsidRPr="00D576FE" w:rsidRDefault="00D576FE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D576FE">
        <w:rPr>
          <w:rFonts w:ascii="Times New Roman" w:hAnsi="Times New Roman"/>
          <w:color w:val="000000"/>
          <w:sz w:val="28"/>
          <w:lang w:val="ru-RU"/>
        </w:rPr>
        <w:t>использовать изученные</w:t>
      </w:r>
      <w:r w:rsidRPr="00D576FE">
        <w:rPr>
          <w:rFonts w:ascii="Times New Roman" w:hAnsi="Times New Roman"/>
          <w:color w:val="000000"/>
          <w:sz w:val="28"/>
          <w:lang w:val="ru-RU"/>
        </w:rPr>
        <w:t xml:space="preserve"> понятия в процессе решения учебных задач.</w:t>
      </w:r>
    </w:p>
    <w:p w:rsidR="00E932CC" w:rsidRPr="00D576FE" w:rsidRDefault="00E932CC">
      <w:pPr>
        <w:spacing w:after="0" w:line="264" w:lineRule="exact"/>
        <w:ind w:left="120"/>
        <w:jc w:val="both"/>
        <w:rPr>
          <w:lang w:val="ru-RU"/>
        </w:rPr>
        <w:sectPr w:rsidR="00E932CC" w:rsidRPr="00D576FE">
          <w:pgSz w:w="11906" w:h="16383"/>
          <w:pgMar w:top="1440" w:right="1440" w:bottom="1440" w:left="1440" w:header="0" w:footer="0" w:gutter="0"/>
          <w:cols w:space="720"/>
          <w:formProt w:val="0"/>
          <w:docGrid w:linePitch="100" w:charSpace="4096"/>
        </w:sectPr>
      </w:pPr>
    </w:p>
    <w:p w:rsidR="00E932CC" w:rsidRDefault="00D576FE">
      <w:pPr>
        <w:spacing w:after="0"/>
        <w:ind w:left="120"/>
      </w:pPr>
      <w:bookmarkStart w:id="22" w:name="block-99777590"/>
      <w:bookmarkStart w:id="23" w:name="block-99777590_Copy_1_Copy_1"/>
      <w:bookmarkEnd w:id="22"/>
      <w:bookmarkEnd w:id="23"/>
      <w:r w:rsidRPr="00D576F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E932CC" w:rsidRDefault="00D576F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13594" w:type="dxa"/>
        <w:tblInd w:w="-8" w:type="dxa"/>
        <w:tblLayout w:type="fixed"/>
        <w:tblCellMar>
          <w:top w:w="50" w:type="dxa"/>
          <w:left w:w="100" w:type="dxa"/>
        </w:tblCellMar>
        <w:tblLook w:val="04A0" w:firstRow="1" w:lastRow="0" w:firstColumn="1" w:lastColumn="0" w:noHBand="0" w:noVBand="1"/>
      </w:tblPr>
      <w:tblGrid>
        <w:gridCol w:w="770"/>
        <w:gridCol w:w="2080"/>
        <w:gridCol w:w="1492"/>
        <w:gridCol w:w="2541"/>
        <w:gridCol w:w="2659"/>
        <w:gridCol w:w="4052"/>
      </w:tblGrid>
      <w:tr w:rsidR="00E932CC">
        <w:trPr>
          <w:trHeight w:val="144"/>
        </w:trPr>
        <w:tc>
          <w:tcPr>
            <w:tcW w:w="76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№ п/п</w:t>
            </w:r>
          </w:p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0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</w:p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66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405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</w:p>
          <w:p w:rsidR="00E932CC" w:rsidRDefault="00E932CC">
            <w:pPr>
              <w:widowControl w:val="0"/>
              <w:spacing w:after="0"/>
              <w:ind w:left="135"/>
            </w:pPr>
          </w:p>
        </w:tc>
      </w:tr>
      <w:tr w:rsidR="00E932CC">
        <w:trPr>
          <w:trHeight w:val="144"/>
        </w:trPr>
        <w:tc>
          <w:tcPr>
            <w:tcW w:w="76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32CC" w:rsidRDefault="00E932CC">
            <w:pPr>
              <w:widowControl w:val="0"/>
            </w:pPr>
          </w:p>
        </w:tc>
        <w:tc>
          <w:tcPr>
            <w:tcW w:w="208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32CC" w:rsidRDefault="00E932CC">
            <w:pPr>
              <w:widowControl w:val="0"/>
            </w:pPr>
          </w:p>
        </w:tc>
        <w:tc>
          <w:tcPr>
            <w:tcW w:w="1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405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32CC" w:rsidRDefault="00E932CC">
            <w:pPr>
              <w:widowControl w:val="0"/>
            </w:pPr>
          </w:p>
        </w:tc>
      </w:tr>
      <w:tr w:rsidR="00E932CC">
        <w:trPr>
          <w:trHeight w:val="144"/>
        </w:trPr>
        <w:tc>
          <w:tcPr>
            <w:tcW w:w="1359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Обучение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грамоте</w:t>
            </w:r>
            <w:proofErr w:type="spellEnd"/>
          </w:p>
        </w:tc>
      </w:tr>
      <w:tr w:rsidR="00E932CC">
        <w:trPr>
          <w:trHeight w:val="144"/>
        </w:trPr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</w:p>
        </w:tc>
        <w:tc>
          <w:tcPr>
            <w:tcW w:w="1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4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</w:tr>
      <w:tr w:rsidR="00E932CC">
        <w:trPr>
          <w:trHeight w:val="144"/>
        </w:trPr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</w:p>
        </w:tc>
        <w:tc>
          <w:tcPr>
            <w:tcW w:w="1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4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</w:tr>
      <w:tr w:rsidR="00E932CC">
        <w:trPr>
          <w:trHeight w:val="144"/>
        </w:trPr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  <w:proofErr w:type="spellEnd"/>
          </w:p>
        </w:tc>
        <w:tc>
          <w:tcPr>
            <w:tcW w:w="1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70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4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</w:tr>
      <w:tr w:rsidR="00E932CC">
        <w:trPr>
          <w:trHeight w:val="144"/>
        </w:trPr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1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4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</w:tr>
      <w:tr w:rsidR="00E932CC">
        <w:trPr>
          <w:trHeight w:val="144"/>
        </w:trPr>
        <w:tc>
          <w:tcPr>
            <w:tcW w:w="28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100</w:t>
            </w:r>
          </w:p>
        </w:tc>
        <w:tc>
          <w:tcPr>
            <w:tcW w:w="92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</w:pPr>
          </w:p>
        </w:tc>
      </w:tr>
      <w:tr w:rsidR="00E932CC">
        <w:trPr>
          <w:trHeight w:val="144"/>
        </w:trPr>
        <w:tc>
          <w:tcPr>
            <w:tcW w:w="1359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Систематический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курс</w:t>
            </w:r>
            <w:proofErr w:type="spellEnd"/>
          </w:p>
        </w:tc>
      </w:tr>
      <w:tr w:rsidR="00E932CC">
        <w:trPr>
          <w:trHeight w:val="144"/>
        </w:trPr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языке</w:t>
            </w:r>
            <w:proofErr w:type="spellEnd"/>
          </w:p>
        </w:tc>
        <w:tc>
          <w:tcPr>
            <w:tcW w:w="1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4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</w:tr>
      <w:tr w:rsidR="00E932CC">
        <w:trPr>
          <w:trHeight w:val="144"/>
        </w:trPr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</w:p>
        </w:tc>
        <w:tc>
          <w:tcPr>
            <w:tcW w:w="1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4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</w:tr>
      <w:tr w:rsidR="00E932CC">
        <w:trPr>
          <w:trHeight w:val="144"/>
        </w:trPr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  <w:tc>
          <w:tcPr>
            <w:tcW w:w="1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4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</w:tr>
      <w:tr w:rsidR="00E932CC">
        <w:trPr>
          <w:trHeight w:val="144"/>
        </w:trPr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</w:p>
        </w:tc>
        <w:tc>
          <w:tcPr>
            <w:tcW w:w="1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4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</w:tr>
      <w:tr w:rsidR="00E932CC">
        <w:trPr>
          <w:trHeight w:val="144"/>
        </w:trPr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</w:p>
        </w:tc>
        <w:tc>
          <w:tcPr>
            <w:tcW w:w="1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4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</w:tr>
      <w:tr w:rsidR="00E932CC">
        <w:trPr>
          <w:trHeight w:val="144"/>
        </w:trPr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  <w:tc>
          <w:tcPr>
            <w:tcW w:w="1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4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</w:tr>
      <w:tr w:rsidR="00E932CC">
        <w:trPr>
          <w:trHeight w:val="144"/>
        </w:trPr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1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4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</w:tr>
      <w:tr w:rsidR="00E932CC">
        <w:trPr>
          <w:trHeight w:val="144"/>
        </w:trPr>
        <w:tc>
          <w:tcPr>
            <w:tcW w:w="28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</w:t>
            </w:r>
          </w:p>
        </w:tc>
        <w:tc>
          <w:tcPr>
            <w:tcW w:w="92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</w:pPr>
          </w:p>
        </w:tc>
      </w:tr>
      <w:tr w:rsidR="00E932CC">
        <w:trPr>
          <w:trHeight w:val="144"/>
        </w:trPr>
        <w:tc>
          <w:tcPr>
            <w:tcW w:w="28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4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</w:tr>
      <w:tr w:rsidR="00E932CC">
        <w:trPr>
          <w:trHeight w:val="144"/>
        </w:trPr>
        <w:tc>
          <w:tcPr>
            <w:tcW w:w="28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4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</w:pPr>
          </w:p>
        </w:tc>
      </w:tr>
    </w:tbl>
    <w:p w:rsidR="00E932CC" w:rsidRDefault="00E932CC">
      <w:pPr>
        <w:sectPr w:rsidR="00E932CC">
          <w:pgSz w:w="16383" w:h="11906" w:orient="landscape"/>
          <w:pgMar w:top="1440" w:right="1440" w:bottom="1440" w:left="1440" w:header="0" w:footer="0" w:gutter="0"/>
          <w:cols w:space="720"/>
          <w:formProt w:val="0"/>
          <w:docGrid w:linePitch="100" w:charSpace="4096"/>
        </w:sectPr>
      </w:pPr>
    </w:p>
    <w:p w:rsidR="00E932CC" w:rsidRDefault="00D576FE">
      <w:pPr>
        <w:spacing w:after="0"/>
        <w:ind w:left="120"/>
      </w:pPr>
      <w:bookmarkStart w:id="24" w:name="block-99777588"/>
      <w:r w:rsidRPr="00D576F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 </w:t>
      </w:r>
      <w:bookmarkStart w:id="25" w:name="block-99777592"/>
      <w:bookmarkEnd w:id="24"/>
      <w:r w:rsidRPr="00D576FE">
        <w:rPr>
          <w:rFonts w:ascii="Times New Roman" w:hAnsi="Times New Roman"/>
          <w:b/>
          <w:color w:val="000000"/>
          <w:sz w:val="28"/>
          <w:lang w:val="ru-RU"/>
        </w:rPr>
        <w:t xml:space="preserve"> ВАРИАНТ 1. ПОУРОЧНОЕ ПЛАНИРОВАНИЕ ДЛЯ ПЕДАГОГОВ, ИСПОЛЬЗУЮЩИХ УЧЕБНИКИ «АЗБУКА» (АВТОРЫ В.Г. ГОРЕЦКИЙ И ДР.), «РУССКИЙ ЯЗЫК. 1 КЛАСС. </w:t>
      </w:r>
      <w:r>
        <w:rPr>
          <w:rFonts w:ascii="Times New Roman" w:hAnsi="Times New Roman"/>
          <w:b/>
          <w:color w:val="000000"/>
          <w:sz w:val="28"/>
        </w:rPr>
        <w:t xml:space="preserve">(АВТОРЫ В.П. КАНАКИНА, В.Г. ГОРЕЦКИЙ) </w:t>
      </w:r>
    </w:p>
    <w:p w:rsidR="00E932CC" w:rsidRDefault="00D576F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13594" w:type="dxa"/>
        <w:tblInd w:w="-8" w:type="dxa"/>
        <w:tblLayout w:type="fixed"/>
        <w:tblCellMar>
          <w:top w:w="50" w:type="dxa"/>
          <w:left w:w="100" w:type="dxa"/>
        </w:tblCellMar>
        <w:tblLook w:val="04A0" w:firstRow="1" w:lastRow="0" w:firstColumn="1" w:lastColumn="0" w:noHBand="0" w:noVBand="1"/>
      </w:tblPr>
      <w:tblGrid>
        <w:gridCol w:w="645"/>
        <w:gridCol w:w="3038"/>
        <w:gridCol w:w="1131"/>
        <w:gridCol w:w="2115"/>
        <w:gridCol w:w="2264"/>
        <w:gridCol w:w="1596"/>
        <w:gridCol w:w="2805"/>
      </w:tblGrid>
      <w:tr w:rsidR="00E932CC">
        <w:trPr>
          <w:trHeight w:val="144"/>
        </w:trPr>
        <w:tc>
          <w:tcPr>
            <w:tcW w:w="6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№ п/п</w:t>
            </w:r>
          </w:p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303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</w:p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551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59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</w:p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</w:p>
          <w:p w:rsidR="00E932CC" w:rsidRDefault="00E932CC">
            <w:pPr>
              <w:widowControl w:val="0"/>
              <w:spacing w:after="0"/>
              <w:ind w:left="135"/>
            </w:pPr>
          </w:p>
        </w:tc>
      </w:tr>
      <w:tr w:rsidR="00E932CC">
        <w:trPr>
          <w:trHeight w:val="144"/>
        </w:trPr>
        <w:tc>
          <w:tcPr>
            <w:tcW w:w="64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32CC" w:rsidRDefault="00E932CC">
            <w:pPr>
              <w:widowControl w:val="0"/>
            </w:pPr>
          </w:p>
        </w:tc>
        <w:tc>
          <w:tcPr>
            <w:tcW w:w="303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32CC" w:rsidRDefault="00E932CC">
            <w:pPr>
              <w:widowControl w:val="0"/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159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32CC" w:rsidRDefault="00E932CC">
            <w:pPr>
              <w:widowControl w:val="0"/>
            </w:pPr>
          </w:p>
        </w:tc>
        <w:tc>
          <w:tcPr>
            <w:tcW w:w="280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32CC" w:rsidRDefault="00E932CC">
            <w:pPr>
              <w:widowControl w:val="0"/>
            </w:pPr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Совместное составление небольших рассказов о любимых играх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Совместное составление небольших рассказов о любимом дне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Различение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предложением: </w:t>
            </w: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выделение слов, изменение их порядка. </w:t>
            </w: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Различение предложения и слова. Закрепление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https://rosucheb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nik.ru/metodicheskaja-pomosch/nachalnoe-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предложения из слов. Работа с предложением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объект изучения. Различение слова и обозначаемого им предмета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Звуки речи. Интонационное </w:t>
            </w: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звука в слове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Определяем самый частый звук в стихотворении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первые звуки в словах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Устанавливаем последовательность звуков в слове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Сравниваем слова, различающиеся одним звуком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линии</w:t>
            </w:r>
            <w:proofErr w:type="spellEnd"/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Отрабатываем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линии</w:t>
            </w:r>
            <w:proofErr w:type="spellEnd"/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Ориентируемся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рабочей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строке</w:t>
            </w:r>
            <w:proofErr w:type="spellEnd"/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Пишем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</w:t>
            </w: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  <w:proofErr w:type="spellEnd"/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гласных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звуков</w:t>
            </w:r>
            <w:proofErr w:type="spellEnd"/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Отрабатываем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</w:t>
            </w:r>
            <w:proofErr w:type="spellEnd"/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А, а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А, а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Слогообразующая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гласных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звуков</w:t>
            </w:r>
            <w:proofErr w:type="spellEnd"/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http://kop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заглавной букв </w:t>
            </w:r>
            <w:proofErr w:type="gramStart"/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  <w:proofErr w:type="gramEnd"/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, о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</w:t>
            </w: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заглавной букв </w:t>
            </w:r>
            <w:proofErr w:type="gramStart"/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  <w:proofErr w:type="gramEnd"/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, о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заглавной букв </w:t>
            </w:r>
            <w:proofErr w:type="gramStart"/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proofErr w:type="gramEnd"/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, и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умение определять количество слогов в слове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заглавной букв </w:t>
            </w:r>
            <w:proofErr w:type="gramStart"/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proofErr w:type="gramEnd"/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, и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строчной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ы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заглавной букв </w:t>
            </w:r>
            <w:proofErr w:type="gramStart"/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У</w:t>
            </w:r>
            <w:proofErr w:type="gramEnd"/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, у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</w:t>
            </w: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написания строчной и заглавной букв </w:t>
            </w:r>
            <w:proofErr w:type="gramStart"/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У</w:t>
            </w:r>
            <w:proofErr w:type="gramEnd"/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, у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Повторяем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гласных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звуков</w:t>
            </w:r>
            <w:proofErr w:type="spellEnd"/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Сравниваем начертания изученных букв, обозначающих гласные звуки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Пишем буквы, обозначающие гласные звуки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http://ko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Н, н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</w:t>
            </w: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заглавной букв Н, н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С, с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С, с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К, к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заглавной </w:t>
            </w: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букв К, к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заглавной букв </w:t>
            </w: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Т, т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</w:t>
            </w: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написания строчной и заглавной букв Т, т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Л, л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Л, л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Р, р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Особенность согласных </w:t>
            </w: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звуков, обозначаемых изучаемыми буквами: непарные звонкие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</w:t>
            </w: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заглавной букв Р, р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В, в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В, в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Е, е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</w:t>
            </w: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заглавной букв Е, е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П, п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П, п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М, м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звонкие и глухие согласные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М, м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заглавной букв </w:t>
            </w: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З, з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</w:t>
            </w: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написания строчной и заглавной букв З, з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Б, б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Б, б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заглавной букв </w:t>
            </w: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Д, д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</w:t>
            </w: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написания строчной и заглавной букв Д, д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Особенность согласных звуков, обозначаемых изучаемыми буквами: парные по звонкости-глухости согласные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заглавной букв </w:t>
            </w:r>
            <w:proofErr w:type="gramStart"/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Я</w:t>
            </w:r>
            <w:proofErr w:type="gramEnd"/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, я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http://kopi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заглавной букв </w:t>
            </w:r>
            <w:proofErr w:type="gramStart"/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Я</w:t>
            </w:r>
            <w:proofErr w:type="gramEnd"/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, я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заглавной букв </w:t>
            </w: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Г, г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</w:t>
            </w: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написания </w:t>
            </w: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строчной и заглавной букв Г, г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69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Ч, ч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Твёрдые и мягкие согласные звуки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Ч, ч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строчной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ь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Отрабатываем умение проводить </w:t>
            </w: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звуковой анализ. Подбор слов, соответствующих заданной модели.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ь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https://rosuchebnik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Ш, ш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Подбор слов, соответствующих заданной модели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Ш, ш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Ж, ж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</w:t>
            </w: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заглавной букв Ж, ж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шипящих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звуков</w:t>
            </w:r>
            <w:proofErr w:type="spellEnd"/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80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Ё, ё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Ё, ё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Й, й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заглавной букв Й, й. Особенность согласных звуков, обозначаемых </w:t>
            </w: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изучаемыми буквами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Письмо</w:t>
            </w: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строчной и заглавной букв Х, х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Х, х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Ю, ю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Ю, ю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Ц, ц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</w:t>
            </w: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заглавной букв Ц, ц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Тренируемся подбирать слова, соответствующие заданной модели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91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Э, э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Э, э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Щ, щ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Щ, щ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Особенность согласных звуков, обо</w:t>
            </w: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значаемых изучаемыми буквами: непарные глухие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Ф, ф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Ф, ф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моделей звукового состава слов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Обобщаем знания о согласных звуках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строчной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ъ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</w:t>
            </w: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ния букв, написание которых вызывает трудности у учащихся класса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</w:t>
            </w: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Отработка написания букв, написание которых вызывает трудности у учащихся класса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103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Отрабатываем уме</w:t>
            </w: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ние определять количество слогов в слове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Раздельное написание слов в предложении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Язык как основное средство человеческого общения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Речь как основная форма общения между людьми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108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оформления </w:t>
            </w: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предложений: заглавная буква в начале и знак в конце предложения.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правильно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списывания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Слово и предложение: сходство и различие. Как составить предложение из набора слов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связи слов в предло</w:t>
            </w: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жении при помощи смысловых вопросов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113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предложений из набора форм слов. Отработка алгоритма записи слов и предложений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Восстановление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деформированных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Ситуации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  <w:proofErr w:type="spellEnd"/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единица языка. Значение слова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рассказов</w:t>
            </w:r>
            <w:proofErr w:type="spellEnd"/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называющие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предметы</w:t>
            </w:r>
            <w:proofErr w:type="spellEnd"/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119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Слова, отвечающие на вопросы кто</w:t>
            </w: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?, что? Составление предложений из набора слов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называющие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предмета</w:t>
            </w:r>
            <w:proofErr w:type="spellEnd"/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Слова, отвечающие на вопросы какой?, какая? какое?, какие?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называющие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предмета</w:t>
            </w:r>
            <w:proofErr w:type="spellEnd"/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Слова, отвечающие на вопросы что делать?, что сделать?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124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умение задать вопро</w:t>
            </w: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с к слову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Наблюдаем за </w:t>
            </w: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значениями слов. Сколько значений может быть у слова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списывания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Слова, близкие по значению. Отработка алгоритма списывания предложений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в тексте за словами, близкими по значению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Речевой этикет: ситуация обращение с просьбой. Какие слова мы </w:t>
            </w: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называем вежливыми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130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Речев</w:t>
            </w: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ой этикет: ситуация благодарности. Мягкий знак. Когда употребляется в словах буква ь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Слог. Определение количества слогов в слове. Ударный слог. Деление слов на слоги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правила переноса слов. Когда нужен перенос слова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соотношения звуково</w:t>
            </w: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го и буквенного состава слова. Объяснительное письмо слов и предложений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Алфавит</w:t>
            </w:r>
            <w:proofErr w:type="spellEnd"/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алфавита для упорядочения списка </w:t>
            </w: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слов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136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Звуки речи. Гласные и согласные звуки, их различение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Речевой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этикет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ситуация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знакомства</w:t>
            </w:r>
            <w:proofErr w:type="spellEnd"/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Гласные ударные и безударные. Ударение в слове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Как обозначить б</w:t>
            </w: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уквой безударный гласный звук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родственных словах.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Объяснительное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Учимся запоминать слова </w:t>
            </w: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 непроверяемыми гласными и согласными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142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небольших устных рассказов на основе наблюдений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Буквы И и Й. </w:t>
            </w: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Перенос слов со строки на строку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Функции букв е, ё, ю, я. Как обозначить на письме мягкость согласных звуков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Восстановление деформированного текста. Когда употребляется в словах буква ь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Согласные звуки: систематизация знаний. Глухие и звонкие согласные звуки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295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96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147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Как обозначить буквой парный по</w:t>
            </w: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глухости-звонкости согласный звук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297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98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Обучение приемам самопроверки после списывания текста. Правописание букв парных по глухости-звонкости согласных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299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00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сочетаний чк, чн. Шипящие согласные звуки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301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02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правописания слов с </w:t>
            </w: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сочетаниями чк, чн. Объяснительное письмо слов и предложений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303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04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305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06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правописания гласных </w:t>
            </w: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после шипящих в сочетаниях жи, ши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307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08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153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Гласные после шипящих в </w:t>
            </w: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сочетаниях ча, ща, чу, щу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309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10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Речевой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этикет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ситуация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извинения</w:t>
            </w:r>
            <w:proofErr w:type="spellEnd"/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311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12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правописания гласных после шипящих в сочетаниях ча, ща, чу, щу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313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14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в именах и фамилиях людей. Заглавная буква в именах собственных: в кличках животных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315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16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конце предложения: точка, вопросительный и восклицате</w:t>
            </w: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льный знаки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317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18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158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</w:t>
            </w: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урок. Перенос слов со строки на строку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319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20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321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22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323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24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</w:t>
            </w: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исьмо под диктовку слов и предложений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325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26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Объяснительная запись под диктовку текста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327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28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Объяснительный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диктант</w:t>
            </w:r>
            <w:proofErr w:type="spellEnd"/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329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30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164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Как составить предложение из набора слов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331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32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Составление из набора форм слов предложений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  <w:spacing w:after="0"/>
              <w:ind w:left="135"/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135"/>
            </w:pPr>
            <w:hyperlink r:id="rId333">
              <w:r>
                <w:rPr>
                  <w:rFonts w:ascii="Times New Roman" w:hAnsi="Times New Roman"/>
                  <w:color w:val="0000FF"/>
                  <w:u w:val="single"/>
                </w:rPr>
                <w:t>http://kopilurokov.ru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34">
              <w:r>
                <w:rPr>
                  <w:rFonts w:ascii="Times New Roman" w:hAnsi="Times New Roman"/>
                  <w:color w:val="0000FF"/>
                  <w:u w:val="single"/>
                </w:rPr>
                <w:t>https://rosuchebnik.ru/metodicheskaja-pomosch/nachalnoe-obrazovanie/</w:t>
              </w:r>
            </w:hyperlink>
          </w:p>
        </w:tc>
      </w:tr>
      <w:tr w:rsidR="00E932CC">
        <w:trPr>
          <w:trHeight w:val="144"/>
        </w:trPr>
        <w:tc>
          <w:tcPr>
            <w:tcW w:w="36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135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44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E932CC">
            <w:pPr>
              <w:widowControl w:val="0"/>
            </w:pPr>
          </w:p>
        </w:tc>
      </w:tr>
    </w:tbl>
    <w:p w:rsidR="00E932CC" w:rsidRDefault="00E932CC">
      <w:pPr>
        <w:sectPr w:rsidR="00E932CC">
          <w:pgSz w:w="16383" w:h="11906" w:orient="landscape"/>
          <w:pgMar w:top="1440" w:right="1440" w:bottom="1440" w:left="1440" w:header="0" w:footer="0" w:gutter="0"/>
          <w:cols w:space="720"/>
          <w:formProt w:val="0"/>
          <w:docGrid w:linePitch="100" w:charSpace="4096"/>
        </w:sectPr>
      </w:pPr>
    </w:p>
    <w:p w:rsidR="00E932CC" w:rsidRDefault="00D576FE">
      <w:pPr>
        <w:spacing w:after="0"/>
        <w:ind w:left="120"/>
        <w:sectPr w:rsidR="00E932CC">
          <w:pgSz w:w="16383" w:h="11906" w:orient="landscape"/>
          <w:pgMar w:top="1440" w:right="1440" w:bottom="1440" w:left="1440" w:header="0" w:footer="0" w:gutter="0"/>
          <w:cols w:space="720"/>
          <w:formProt w:val="0"/>
          <w:docGrid w:linePitch="100" w:charSpace="4096"/>
        </w:sectPr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bookmarkEnd w:id="25"/>
    </w:p>
    <w:p w:rsidR="00E932CC" w:rsidRPr="00D576FE" w:rsidRDefault="00D576FE">
      <w:pPr>
        <w:spacing w:after="0"/>
        <w:ind w:left="120"/>
        <w:rPr>
          <w:lang w:val="ru-RU"/>
        </w:rPr>
      </w:pPr>
      <w:bookmarkStart w:id="26" w:name="block-99777586"/>
      <w:r w:rsidRPr="00D576F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bookmarkEnd w:id="26"/>
      <w:r w:rsidRPr="00D576FE">
        <w:rPr>
          <w:rFonts w:ascii="Times New Roman" w:hAnsi="Times New Roman"/>
          <w:b/>
          <w:color w:val="000000"/>
          <w:sz w:val="28"/>
          <w:lang w:val="ru-RU"/>
        </w:rPr>
        <w:t xml:space="preserve">ПРОВЕРЯЕМЫЕ ТРЕБОВАНИЯ К РЕЗУЛЬТАТАМ ОСВОЕНИЯ ОСНОВНОЙ </w:t>
      </w:r>
    </w:p>
    <w:p w:rsidR="00E932CC" w:rsidRDefault="00D576F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E932CC" w:rsidRDefault="00E932CC">
      <w:pPr>
        <w:spacing w:after="0"/>
        <w:ind w:left="120"/>
      </w:pPr>
    </w:p>
    <w:p w:rsidR="00E932CC" w:rsidRDefault="00D576FE">
      <w:pPr>
        <w:spacing w:before="199" w:after="199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tbl>
      <w:tblPr>
        <w:tblW w:w="13569" w:type="dxa"/>
        <w:tblInd w:w="175" w:type="dxa"/>
        <w:tblLayout w:type="fixed"/>
        <w:tblCellMar>
          <w:top w:w="50" w:type="dxa"/>
          <w:left w:w="100" w:type="dxa"/>
        </w:tblCellMar>
        <w:tblLook w:val="04A0" w:firstRow="1" w:lastRow="0" w:firstColumn="1" w:lastColumn="0" w:noHBand="0" w:noVBand="1"/>
      </w:tblPr>
      <w:tblGrid>
        <w:gridCol w:w="2707"/>
        <w:gridCol w:w="10862"/>
      </w:tblGrid>
      <w:tr w:rsidR="00E932CC" w:rsidRPr="00D576FE">
        <w:trPr>
          <w:trHeight w:val="144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/>
              <w:ind w:left="272"/>
              <w:rPr>
                <w:lang w:val="ru-RU"/>
              </w:rPr>
            </w:pPr>
            <w:r w:rsidRPr="00D576F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</w:t>
            </w:r>
          </w:p>
        </w:tc>
      </w:tr>
      <w:tr w:rsidR="00E932CC">
        <w:trPr>
          <w:trHeight w:val="144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312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312" w:lineRule="exact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Орфоэпия</w:t>
            </w:r>
            <w:proofErr w:type="spellEnd"/>
          </w:p>
        </w:tc>
      </w:tr>
      <w:tr w:rsidR="00E932CC">
        <w:trPr>
          <w:trHeight w:val="144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312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312" w:lineRule="exact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Выделять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</w:tr>
      <w:tr w:rsidR="00E932CC" w:rsidRPr="00D576FE">
        <w:trPr>
          <w:trHeight w:val="144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312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 w:line="312" w:lineRule="exact"/>
              <w:ind w:left="365"/>
              <w:jc w:val="both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гласные и согласные звуки (в том числе различать в словах согласный звук [й’] и гласный звук [и])</w:t>
            </w:r>
          </w:p>
        </w:tc>
      </w:tr>
      <w:tr w:rsidR="00E932CC" w:rsidRPr="00D576FE">
        <w:trPr>
          <w:trHeight w:val="144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312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 w:line="312" w:lineRule="exact"/>
              <w:ind w:left="365"/>
              <w:jc w:val="both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ударные и безударные гласные звуки</w:t>
            </w:r>
          </w:p>
        </w:tc>
      </w:tr>
      <w:tr w:rsidR="00E932CC" w:rsidRPr="00D576FE">
        <w:trPr>
          <w:trHeight w:val="144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312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 w:line="312" w:lineRule="exact"/>
              <w:ind w:left="365"/>
              <w:jc w:val="both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согласные звуки: мягкие и твёрдые, звонкие и </w:t>
            </w: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глухие (вне слова и в слове)</w:t>
            </w:r>
          </w:p>
        </w:tc>
      </w:tr>
      <w:tr w:rsidR="00E932CC" w:rsidRPr="00D576FE">
        <w:trPr>
          <w:trHeight w:val="144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312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 w:line="312" w:lineRule="exact"/>
              <w:ind w:left="365"/>
              <w:jc w:val="both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количество слогов в слове; делить слова на слоги (простые случаи: слова без стечения согласных); определять в слове ударный слог</w:t>
            </w:r>
          </w:p>
        </w:tc>
      </w:tr>
      <w:tr w:rsidR="00E932CC" w:rsidRPr="00D576FE">
        <w:trPr>
          <w:trHeight w:val="144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312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 w:line="312" w:lineRule="exact"/>
              <w:ind w:left="365"/>
              <w:jc w:val="both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изученные понятия в процессе решения учебных задач</w:t>
            </w:r>
          </w:p>
        </w:tc>
      </w:tr>
      <w:tr w:rsidR="00E932CC">
        <w:trPr>
          <w:trHeight w:val="144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312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312" w:lineRule="exact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</w:tr>
      <w:tr w:rsidR="00E932CC" w:rsidRPr="00D576FE">
        <w:trPr>
          <w:trHeight w:val="144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312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.1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 w:line="312" w:lineRule="exact"/>
              <w:ind w:left="365"/>
              <w:jc w:val="both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понятия «звук» и «буква»</w:t>
            </w:r>
          </w:p>
        </w:tc>
      </w:tr>
      <w:tr w:rsidR="00E932CC" w:rsidRPr="00D576FE">
        <w:trPr>
          <w:trHeight w:val="144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312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 w:line="312" w:lineRule="exact"/>
              <w:ind w:left="365"/>
              <w:jc w:val="both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Обозначать на письме мягкость согласных звуков буквами </w:t>
            </w:r>
            <w:r w:rsidRPr="00D576F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буквой </w:t>
            </w:r>
            <w:r w:rsidRPr="00D576F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конце слова</w:t>
            </w:r>
          </w:p>
        </w:tc>
      </w:tr>
      <w:tr w:rsidR="00E932CC" w:rsidRPr="00D576FE">
        <w:trPr>
          <w:trHeight w:val="144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312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 w:line="312" w:lineRule="exact"/>
              <w:ind w:left="365"/>
              <w:jc w:val="both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называть буквы русского алфавита</w:t>
            </w:r>
          </w:p>
        </w:tc>
      </w:tr>
      <w:tr w:rsidR="00E932CC" w:rsidRPr="00D576FE">
        <w:trPr>
          <w:trHeight w:val="144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312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 w:line="312" w:lineRule="exact"/>
              <w:ind w:left="365"/>
              <w:jc w:val="both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знание последовательности букв русского алфавита для </w:t>
            </w: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упорядочения небольшого списка слов</w:t>
            </w:r>
          </w:p>
        </w:tc>
      </w:tr>
      <w:tr w:rsidR="00E932CC" w:rsidRPr="00D576FE">
        <w:trPr>
          <w:trHeight w:val="144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312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 w:line="312" w:lineRule="exact"/>
              <w:ind w:left="365"/>
              <w:jc w:val="both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Писать аккуратным разборчивым почерком без искажений заглавные и строчные буквы, </w:t>
            </w: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соединения букв, слова</w:t>
            </w:r>
          </w:p>
        </w:tc>
      </w:tr>
      <w:tr w:rsidR="00E932CC" w:rsidRPr="00D576FE">
        <w:trPr>
          <w:trHeight w:val="144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312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 w:line="312" w:lineRule="exact"/>
              <w:ind w:left="365"/>
              <w:jc w:val="both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изученные понятия в процессе решения учебных задач</w:t>
            </w:r>
          </w:p>
        </w:tc>
      </w:tr>
      <w:tr w:rsidR="00E932CC">
        <w:trPr>
          <w:trHeight w:val="144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312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312" w:lineRule="exact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  <w:proofErr w:type="spellEnd"/>
          </w:p>
        </w:tc>
      </w:tr>
      <w:tr w:rsidR="00E932CC">
        <w:trPr>
          <w:trHeight w:val="144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312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312" w:lineRule="exact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Выделять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</w:p>
        </w:tc>
      </w:tr>
      <w:tr w:rsidR="00E932CC" w:rsidRPr="00D576FE">
        <w:trPr>
          <w:trHeight w:val="144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312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 w:line="312" w:lineRule="exact"/>
              <w:ind w:left="365"/>
              <w:jc w:val="both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 тексте слова, значение которых требует уточнения</w:t>
            </w:r>
          </w:p>
        </w:tc>
      </w:tr>
      <w:tr w:rsidR="00E932CC" w:rsidRPr="00D576FE">
        <w:trPr>
          <w:trHeight w:val="144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312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 w:line="312" w:lineRule="exact"/>
              <w:ind w:left="365"/>
              <w:jc w:val="both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изученные понятия в процессе решения учебных задач</w:t>
            </w:r>
          </w:p>
        </w:tc>
      </w:tr>
      <w:tr w:rsidR="00E932CC">
        <w:trPr>
          <w:trHeight w:val="144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312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312" w:lineRule="exact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</w:p>
        </w:tc>
      </w:tr>
      <w:tr w:rsidR="00E932CC">
        <w:trPr>
          <w:trHeight w:val="144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312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312" w:lineRule="exact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Различать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</w:p>
        </w:tc>
      </w:tr>
      <w:tr w:rsidR="00E932CC" w:rsidRPr="00D576FE">
        <w:trPr>
          <w:trHeight w:val="144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312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 w:line="312" w:lineRule="exact"/>
              <w:ind w:left="365"/>
              <w:jc w:val="both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предложение из набора форм слов</w:t>
            </w:r>
          </w:p>
        </w:tc>
      </w:tr>
      <w:tr w:rsidR="00E932CC" w:rsidRPr="00D576FE">
        <w:trPr>
          <w:trHeight w:val="144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312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 w:line="312" w:lineRule="exact"/>
              <w:ind w:left="365"/>
              <w:jc w:val="both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изученные понятия в процессе решения учебных задач</w:t>
            </w:r>
          </w:p>
        </w:tc>
      </w:tr>
      <w:tr w:rsidR="00E932CC">
        <w:trPr>
          <w:trHeight w:val="144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312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312" w:lineRule="exact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</w:tr>
      <w:tr w:rsidR="00E932CC" w:rsidRPr="00D576FE">
        <w:trPr>
          <w:trHeight w:val="144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312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 w:line="312" w:lineRule="exact"/>
              <w:ind w:left="365"/>
              <w:jc w:val="both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изученные правила правописания: знаки препинания в конце предложения: точка, вопросительный и восклицательный знаки</w:t>
            </w:r>
          </w:p>
        </w:tc>
      </w:tr>
      <w:tr w:rsidR="00E932CC" w:rsidRPr="00D576FE">
        <w:trPr>
          <w:trHeight w:val="144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312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 w:line="312" w:lineRule="exact"/>
              <w:ind w:left="365"/>
              <w:jc w:val="both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изученные правила п</w:t>
            </w: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равописания: раздельное написание слов в предложении; заглавная буква в начале предложения и в именах собственных (имена и фамилии людей, клички животных); перенос слов по слогам (простые случаи: слова из слогов типа «согласный + гласный»); гласные после ш</w:t>
            </w: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ипящих в сочетаниях </w:t>
            </w:r>
            <w:r w:rsidRPr="00D576F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жи, ши</w:t>
            </w: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положении под ударением), </w:t>
            </w:r>
            <w:r w:rsidRPr="00D576F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ча, ща, чу, щу</w:t>
            </w: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; непроверяемые гласные и согласные (перечень слов в орфографическом словаре учебника)</w:t>
            </w:r>
          </w:p>
        </w:tc>
      </w:tr>
      <w:tr w:rsidR="00E932CC" w:rsidRPr="00D576FE">
        <w:trPr>
          <w:trHeight w:val="144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312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 w:line="312" w:lineRule="exact"/>
              <w:ind w:left="365"/>
              <w:jc w:val="both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Правильно списывать (без пропусков и искажений букв) слова и предложения, тексты объёмом не </w:t>
            </w: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более 25 слов</w:t>
            </w:r>
          </w:p>
        </w:tc>
      </w:tr>
      <w:tr w:rsidR="00E932CC" w:rsidRPr="00D576FE">
        <w:trPr>
          <w:trHeight w:val="144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312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 w:line="312" w:lineRule="exact"/>
              <w:ind w:left="365"/>
              <w:jc w:val="both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 диктовку (без пропусков и искажений букв) слова, предложения из 3 – 5 слов, тексты объёмом не более 20 слов, правописание которых не расходится с произношением</w:t>
            </w:r>
          </w:p>
        </w:tc>
      </w:tr>
      <w:tr w:rsidR="00E932CC" w:rsidRPr="00D576FE">
        <w:trPr>
          <w:trHeight w:val="144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312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 w:line="312" w:lineRule="exact"/>
              <w:ind w:left="365"/>
              <w:jc w:val="both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исправлять ошибки на изученные правила, описки</w:t>
            </w:r>
          </w:p>
        </w:tc>
      </w:tr>
      <w:tr w:rsidR="00E932CC">
        <w:trPr>
          <w:trHeight w:val="144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312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312" w:lineRule="exact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E932CC">
        <w:trPr>
          <w:trHeight w:val="144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312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312" w:lineRule="exact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Понимать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прослушанный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</w:p>
        </w:tc>
      </w:tr>
      <w:tr w:rsidR="00E932CC" w:rsidRPr="00D576FE">
        <w:trPr>
          <w:trHeight w:val="144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312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6.2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 w:line="312" w:lineRule="exact"/>
              <w:ind w:left="365"/>
              <w:jc w:val="both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Читать вслух и про себя (с пониманием) короткие тексты с соблюдением интонации и пауз в соответствии со знаками препинания в конце предложения</w:t>
            </w:r>
          </w:p>
        </w:tc>
      </w:tr>
      <w:tr w:rsidR="00E932CC" w:rsidRPr="00D576FE">
        <w:trPr>
          <w:trHeight w:val="144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312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 w:line="312" w:lineRule="exact"/>
              <w:ind w:left="365"/>
              <w:jc w:val="both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Устно составлять текст из 3–5 предложений по сюжетным </w:t>
            </w: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картинкам и на основе наблюдений</w:t>
            </w:r>
          </w:p>
        </w:tc>
      </w:tr>
    </w:tbl>
    <w:p w:rsidR="00E932CC" w:rsidRPr="00D576FE" w:rsidRDefault="00E932CC">
      <w:pPr>
        <w:spacing w:after="0"/>
        <w:ind w:left="120"/>
        <w:rPr>
          <w:lang w:val="ru-RU"/>
        </w:rPr>
      </w:pPr>
    </w:p>
    <w:p w:rsidR="00E932CC" w:rsidRPr="00D576FE" w:rsidRDefault="00E932CC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E932CC" w:rsidRPr="00D576FE" w:rsidRDefault="00E932CC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E932CC" w:rsidRDefault="00D576F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ПРОВЕРЯЕМЫЕ ЭЛЕМЕНТЫ СОДЕРЖАНИЯ </w:t>
      </w:r>
    </w:p>
    <w:p w:rsidR="00E932CC" w:rsidRDefault="00E932CC">
      <w:pPr>
        <w:spacing w:after="0"/>
        <w:ind w:left="120"/>
      </w:pPr>
    </w:p>
    <w:p w:rsidR="00E932CC" w:rsidRDefault="00D576FE">
      <w:pPr>
        <w:spacing w:before="199" w:after="199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tbl>
      <w:tblPr>
        <w:tblW w:w="13414" w:type="dxa"/>
        <w:tblInd w:w="175" w:type="dxa"/>
        <w:tblLayout w:type="fixed"/>
        <w:tblCellMar>
          <w:top w:w="50" w:type="dxa"/>
          <w:left w:w="100" w:type="dxa"/>
        </w:tblCellMar>
        <w:tblLook w:val="04A0" w:firstRow="1" w:lastRow="0" w:firstColumn="1" w:lastColumn="0" w:noHBand="0" w:noVBand="1"/>
      </w:tblPr>
      <w:tblGrid>
        <w:gridCol w:w="2450"/>
        <w:gridCol w:w="10964"/>
      </w:tblGrid>
      <w:tr w:rsidR="00E932CC">
        <w:trPr>
          <w:trHeight w:val="144"/>
        </w:trPr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</w:p>
        </w:tc>
        <w:tc>
          <w:tcPr>
            <w:tcW w:w="10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</w:p>
        </w:tc>
      </w:tr>
      <w:tr w:rsidR="00E932CC">
        <w:trPr>
          <w:trHeight w:val="144"/>
        </w:trPr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0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336" w:lineRule="exact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Орфоэпия</w:t>
            </w:r>
            <w:proofErr w:type="spellEnd"/>
          </w:p>
        </w:tc>
      </w:tr>
      <w:tr w:rsidR="00E932CC">
        <w:trPr>
          <w:trHeight w:val="144"/>
        </w:trPr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0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336" w:lineRule="exact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E932CC" w:rsidRPr="00D576FE">
        <w:trPr>
          <w:trHeight w:val="144"/>
        </w:trPr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0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 w:line="336" w:lineRule="exact"/>
              <w:ind w:left="365"/>
              <w:jc w:val="both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и согласные звуки, их различение. Согласный звук [й’] и гласный звук [и]</w:t>
            </w:r>
          </w:p>
        </w:tc>
      </w:tr>
      <w:tr w:rsidR="00E932CC" w:rsidRPr="00D576FE">
        <w:trPr>
          <w:trHeight w:val="144"/>
        </w:trPr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0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 w:line="336" w:lineRule="exact"/>
              <w:ind w:left="365"/>
              <w:jc w:val="both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Ударение в </w:t>
            </w: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слове. Гласные ударные и безударные</w:t>
            </w:r>
          </w:p>
        </w:tc>
      </w:tr>
      <w:tr w:rsidR="00E932CC">
        <w:trPr>
          <w:trHeight w:val="144"/>
        </w:trPr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0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336" w:lineRule="exact"/>
              <w:ind w:left="365"/>
              <w:jc w:val="both"/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Твёрдые и мягкие согласные звуки, их различение. Звонкие и глухие согласные звуки, их различение.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Шипящие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[ж], [ш], [ч’], [щ’]</w:t>
            </w:r>
          </w:p>
        </w:tc>
      </w:tr>
      <w:tr w:rsidR="00E932CC" w:rsidRPr="00D576FE">
        <w:trPr>
          <w:trHeight w:val="144"/>
        </w:trPr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0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 w:line="336" w:lineRule="exact"/>
              <w:ind w:left="365"/>
              <w:jc w:val="both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Слог. Количество слогов в слове. Ударный слог. Деление слов на слоги (простые </w:t>
            </w: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случаи, без стечения согласных)</w:t>
            </w:r>
          </w:p>
        </w:tc>
      </w:tr>
      <w:tr w:rsidR="00E932CC" w:rsidRPr="00D576FE">
        <w:trPr>
          <w:trHeight w:val="144"/>
        </w:trPr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0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 w:line="336" w:lineRule="exact"/>
              <w:ind w:left="365"/>
              <w:jc w:val="both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E932CC">
        <w:trPr>
          <w:trHeight w:val="144"/>
        </w:trPr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0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336" w:lineRule="exact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</w:tr>
      <w:tr w:rsidR="00E932CC" w:rsidRPr="00D576FE">
        <w:trPr>
          <w:trHeight w:val="144"/>
        </w:trPr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0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 w:line="336" w:lineRule="exact"/>
              <w:ind w:left="365"/>
              <w:jc w:val="both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Звук и буква. </w:t>
            </w: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звуков и букв</w:t>
            </w:r>
          </w:p>
        </w:tc>
      </w:tr>
      <w:tr w:rsidR="00E932CC" w:rsidRPr="00D576FE">
        <w:trPr>
          <w:trHeight w:val="144"/>
        </w:trPr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0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 w:line="336" w:lineRule="exact"/>
              <w:ind w:left="365"/>
              <w:jc w:val="both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Обозначение на письме твёрдости согласных звуков буквами </w:t>
            </w:r>
            <w:r w:rsidRPr="00D576F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о, у, ы, э</w:t>
            </w: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слова с буквой </w:t>
            </w:r>
            <w:r w:rsidRPr="00D576F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э</w:t>
            </w:r>
          </w:p>
        </w:tc>
      </w:tr>
      <w:tr w:rsidR="00E932CC" w:rsidRPr="00D576FE">
        <w:trPr>
          <w:trHeight w:val="144"/>
        </w:trPr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0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 w:line="336" w:lineRule="exact"/>
              <w:ind w:left="365"/>
              <w:jc w:val="both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Обозначение на письме мягкости согласных звуков буквами </w:t>
            </w:r>
            <w:r w:rsidRPr="00D576F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я, и</w:t>
            </w: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Функции букв </w:t>
            </w:r>
            <w:r w:rsidRPr="00D576F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</w:p>
        </w:tc>
      </w:tr>
      <w:tr w:rsidR="00E932CC" w:rsidRPr="00D576FE">
        <w:trPr>
          <w:trHeight w:val="144"/>
        </w:trPr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0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 w:line="336" w:lineRule="exact"/>
              <w:ind w:left="365"/>
              <w:jc w:val="both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Мягкий знак как показатель </w:t>
            </w: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мягкости предшествующего согласного звука в конце слова</w:t>
            </w:r>
          </w:p>
        </w:tc>
      </w:tr>
      <w:tr w:rsidR="00E932CC" w:rsidRPr="00D576FE">
        <w:trPr>
          <w:trHeight w:val="144"/>
        </w:trPr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0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 w:line="336" w:lineRule="exact"/>
              <w:ind w:left="365"/>
              <w:jc w:val="both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соотношения звукового и буквенного состава слова в словах типа стол, конь</w:t>
            </w:r>
          </w:p>
        </w:tc>
      </w:tr>
      <w:tr w:rsidR="00E932CC" w:rsidRPr="00D576FE">
        <w:trPr>
          <w:trHeight w:val="144"/>
        </w:trPr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0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 w:line="336" w:lineRule="exact"/>
              <w:ind w:left="365"/>
              <w:jc w:val="both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Небуквенные графические средства: пробел между словами, знак переноса</w:t>
            </w:r>
          </w:p>
        </w:tc>
      </w:tr>
      <w:tr w:rsidR="00E932CC" w:rsidRPr="00D576FE">
        <w:trPr>
          <w:trHeight w:val="144"/>
        </w:trPr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0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 w:line="336" w:lineRule="exact"/>
              <w:ind w:left="365"/>
              <w:jc w:val="both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Русский алфавит: правильное </w:t>
            </w: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название букв, их последовательность</w:t>
            </w:r>
          </w:p>
        </w:tc>
      </w:tr>
      <w:tr w:rsidR="00E932CC" w:rsidRPr="00D576FE">
        <w:trPr>
          <w:trHeight w:val="144"/>
        </w:trPr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0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 w:line="336" w:lineRule="exact"/>
              <w:ind w:left="365"/>
              <w:jc w:val="both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алфавита для упорядочения списка слов</w:t>
            </w:r>
          </w:p>
        </w:tc>
      </w:tr>
      <w:tr w:rsidR="00E932CC">
        <w:trPr>
          <w:trHeight w:val="144"/>
        </w:trPr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0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336" w:lineRule="exact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  <w:proofErr w:type="spellEnd"/>
          </w:p>
        </w:tc>
      </w:tr>
      <w:tr w:rsidR="00E932CC" w:rsidRPr="00D576FE">
        <w:trPr>
          <w:trHeight w:val="144"/>
        </w:trPr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0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 w:line="336" w:lineRule="exact"/>
              <w:ind w:left="365"/>
              <w:jc w:val="both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единица языка (ознакомление)</w:t>
            </w:r>
          </w:p>
        </w:tc>
      </w:tr>
      <w:tr w:rsidR="00E932CC" w:rsidRPr="00D576FE">
        <w:trPr>
          <w:trHeight w:val="144"/>
        </w:trPr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0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 w:line="336" w:lineRule="exact"/>
              <w:ind w:left="365"/>
              <w:jc w:val="both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название предмета, признака предмета, действия предмета (ознакомление)</w:t>
            </w:r>
          </w:p>
        </w:tc>
      </w:tr>
      <w:tr w:rsidR="00E932CC" w:rsidRPr="00D576FE">
        <w:trPr>
          <w:trHeight w:val="144"/>
        </w:trPr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0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 w:line="336" w:lineRule="exact"/>
              <w:ind w:left="365"/>
              <w:jc w:val="both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Выявление слов, </w:t>
            </w: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которых требует уточнения</w:t>
            </w:r>
          </w:p>
        </w:tc>
      </w:tr>
      <w:tr w:rsidR="00E932CC">
        <w:trPr>
          <w:trHeight w:val="144"/>
        </w:trPr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0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336" w:lineRule="exact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</w:p>
        </w:tc>
      </w:tr>
      <w:tr w:rsidR="00E932CC" w:rsidRPr="00D576FE">
        <w:trPr>
          <w:trHeight w:val="144"/>
        </w:trPr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0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 w:line="336" w:lineRule="exact"/>
              <w:ind w:left="365"/>
              <w:jc w:val="both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Предложение как единица языка (ознакомление)</w:t>
            </w:r>
          </w:p>
        </w:tc>
      </w:tr>
      <w:tr w:rsidR="00E932CC" w:rsidRPr="00D576FE">
        <w:trPr>
          <w:trHeight w:val="144"/>
        </w:trPr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0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 w:line="336" w:lineRule="exact"/>
              <w:ind w:left="365"/>
              <w:jc w:val="both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Слово, предложение (наблюдение над сходством и различием)</w:t>
            </w:r>
          </w:p>
        </w:tc>
      </w:tr>
      <w:tr w:rsidR="00E932CC" w:rsidRPr="00D576FE">
        <w:trPr>
          <w:trHeight w:val="144"/>
        </w:trPr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0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 w:line="336" w:lineRule="exact"/>
              <w:ind w:left="365"/>
              <w:jc w:val="both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связи слов в предложении при помощи смысловых вопросов</w:t>
            </w:r>
          </w:p>
        </w:tc>
      </w:tr>
      <w:tr w:rsidR="00E932CC">
        <w:trPr>
          <w:trHeight w:val="144"/>
        </w:trPr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0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336" w:lineRule="exact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Восстановление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деформированных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</w:p>
        </w:tc>
      </w:tr>
      <w:tr w:rsidR="00E932CC" w:rsidRPr="00D576FE">
        <w:trPr>
          <w:trHeight w:val="144"/>
        </w:trPr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0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 w:line="336" w:lineRule="exact"/>
              <w:ind w:left="365"/>
              <w:jc w:val="both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предложений из набора форм слов</w:t>
            </w:r>
          </w:p>
        </w:tc>
      </w:tr>
      <w:tr w:rsidR="00E932CC">
        <w:trPr>
          <w:trHeight w:val="144"/>
        </w:trPr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0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336" w:lineRule="exact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</w:tr>
      <w:tr w:rsidR="00E932CC" w:rsidRPr="00D576FE">
        <w:trPr>
          <w:trHeight w:val="144"/>
        </w:trPr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0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 w:line="336" w:lineRule="exact"/>
              <w:ind w:left="365"/>
              <w:jc w:val="both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слов в предложении</w:t>
            </w:r>
          </w:p>
        </w:tc>
      </w:tr>
      <w:tr w:rsidR="00E932CC" w:rsidRPr="00D576FE">
        <w:trPr>
          <w:trHeight w:val="144"/>
        </w:trPr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0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 w:line="336" w:lineRule="exact"/>
              <w:ind w:left="365"/>
              <w:jc w:val="both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Заглавная буква в начале предложения и в именах собственных: в именах и фамилиях людей, </w:t>
            </w: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кличках </w:t>
            </w: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животных</w:t>
            </w:r>
          </w:p>
        </w:tc>
      </w:tr>
      <w:tr w:rsidR="00E932CC" w:rsidRPr="00D576FE">
        <w:trPr>
          <w:trHeight w:val="144"/>
        </w:trPr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0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 w:line="336" w:lineRule="exact"/>
              <w:ind w:left="365"/>
              <w:jc w:val="both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Перенос слов (без учёта морфемного деления слова)</w:t>
            </w:r>
          </w:p>
        </w:tc>
      </w:tr>
      <w:tr w:rsidR="00E932CC" w:rsidRPr="00D576FE">
        <w:trPr>
          <w:trHeight w:val="144"/>
        </w:trPr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0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 w:line="336" w:lineRule="exact"/>
              <w:ind w:left="365"/>
              <w:jc w:val="both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Гласные после шипящих в сочетаниях </w:t>
            </w:r>
            <w:r w:rsidRPr="00D576F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жи, ши</w:t>
            </w: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положении под ударением), </w:t>
            </w:r>
            <w:r w:rsidRPr="00D576F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ча, ща, чу, щу</w:t>
            </w:r>
          </w:p>
        </w:tc>
      </w:tr>
      <w:tr w:rsidR="00E932CC">
        <w:trPr>
          <w:trHeight w:val="144"/>
        </w:trPr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0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336" w:lineRule="exact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Сочетания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чк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чн</w:t>
            </w:r>
            <w:proofErr w:type="spellEnd"/>
          </w:p>
        </w:tc>
      </w:tr>
      <w:tr w:rsidR="00E932CC" w:rsidRPr="00D576FE">
        <w:trPr>
          <w:trHeight w:val="144"/>
        </w:trPr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0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 w:line="336" w:lineRule="exact"/>
              <w:ind w:left="365"/>
              <w:jc w:val="both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Слова с непроверяемыми гласными и согласными (перечень слов в </w:t>
            </w: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орфографическом словаре учебника)</w:t>
            </w:r>
          </w:p>
        </w:tc>
      </w:tr>
      <w:tr w:rsidR="00E932CC" w:rsidRPr="00D576FE">
        <w:trPr>
          <w:trHeight w:val="144"/>
        </w:trPr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0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 w:line="336" w:lineRule="exact"/>
              <w:ind w:left="365"/>
              <w:jc w:val="both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конце предложения: точка, вопросительный и восклицательный знаки</w:t>
            </w:r>
          </w:p>
        </w:tc>
      </w:tr>
      <w:tr w:rsidR="00E932CC">
        <w:trPr>
          <w:trHeight w:val="144"/>
        </w:trPr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0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336" w:lineRule="exact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списывания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</w:tr>
      <w:tr w:rsidR="00E932CC">
        <w:trPr>
          <w:trHeight w:val="144"/>
        </w:trPr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0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336" w:lineRule="exact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E932CC" w:rsidRPr="00D576FE">
        <w:trPr>
          <w:trHeight w:val="144"/>
        </w:trPr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0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 w:line="336" w:lineRule="exact"/>
              <w:ind w:left="365"/>
              <w:jc w:val="both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Речь как основная форма общения между людьми</w:t>
            </w:r>
          </w:p>
        </w:tc>
      </w:tr>
      <w:tr w:rsidR="00E932CC" w:rsidRPr="00D576FE">
        <w:trPr>
          <w:trHeight w:val="144"/>
        </w:trPr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0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 w:line="336" w:lineRule="exact"/>
              <w:ind w:left="365"/>
              <w:jc w:val="both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как единица речи </w:t>
            </w: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(ознакомление)</w:t>
            </w:r>
          </w:p>
        </w:tc>
      </w:tr>
      <w:tr w:rsidR="00E932CC" w:rsidRPr="00D576FE">
        <w:trPr>
          <w:trHeight w:val="144"/>
        </w:trPr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0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 w:line="336" w:lineRule="exact"/>
              <w:ind w:left="365"/>
              <w:jc w:val="both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Ситуация общения: цель общения, с кем и где происходит общение</w:t>
            </w:r>
          </w:p>
        </w:tc>
      </w:tr>
      <w:tr w:rsidR="00E932CC" w:rsidRPr="00D576FE">
        <w:trPr>
          <w:trHeight w:val="144"/>
        </w:trPr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0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 w:line="336" w:lineRule="exact"/>
              <w:ind w:left="365"/>
              <w:jc w:val="both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Ситуации устного общения (чтение диалогов по ролям, просмотр видеоматериалов, прослушивание аудиозаписи)</w:t>
            </w:r>
          </w:p>
        </w:tc>
      </w:tr>
      <w:tr w:rsidR="00E932CC" w:rsidRPr="00D576FE">
        <w:trPr>
          <w:trHeight w:val="144"/>
        </w:trPr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0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 w:line="336" w:lineRule="exact"/>
              <w:ind w:left="365"/>
              <w:jc w:val="both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Нормы речевого этикета в ситуациях учебного и бытового общ</w:t>
            </w: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ения (приветствие, прощание, извинение, благодарность, обращение с просьбой)</w:t>
            </w:r>
          </w:p>
        </w:tc>
      </w:tr>
      <w:tr w:rsidR="00E932CC" w:rsidRPr="00D576FE">
        <w:trPr>
          <w:trHeight w:val="144"/>
        </w:trPr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Default="00D576FE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0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2CC" w:rsidRPr="00D576FE" w:rsidRDefault="00D576FE">
            <w:pPr>
              <w:widowControl w:val="0"/>
              <w:spacing w:after="0" w:line="336" w:lineRule="exact"/>
              <w:ind w:left="365"/>
              <w:jc w:val="both"/>
              <w:rPr>
                <w:lang w:val="ru-RU"/>
              </w:rPr>
            </w:pPr>
            <w:r w:rsidRPr="00D576FE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небольших рассказов на основе наблюдений</w:t>
            </w:r>
          </w:p>
        </w:tc>
      </w:tr>
    </w:tbl>
    <w:p w:rsidR="00E932CC" w:rsidRPr="00D576FE" w:rsidRDefault="00E932CC">
      <w:pPr>
        <w:spacing w:after="0"/>
        <w:ind w:left="120"/>
        <w:rPr>
          <w:lang w:val="ru-RU"/>
        </w:rPr>
      </w:pPr>
    </w:p>
    <w:p w:rsidR="00E932CC" w:rsidRPr="00D576FE" w:rsidRDefault="00E932CC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E932CC" w:rsidRPr="00D576FE" w:rsidRDefault="00E932CC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E932CC" w:rsidRPr="00D576FE" w:rsidRDefault="00E932CC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E932CC" w:rsidRPr="00D576FE" w:rsidRDefault="00E932CC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E932CC" w:rsidRPr="00D576FE" w:rsidRDefault="00D576FE">
      <w:pPr>
        <w:spacing w:after="0"/>
        <w:ind w:left="120"/>
        <w:rPr>
          <w:lang w:val="ru-RU"/>
        </w:rPr>
      </w:pPr>
      <w:r w:rsidRPr="00D576FE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E932CC" w:rsidRPr="00D576FE" w:rsidRDefault="00D576FE">
      <w:pPr>
        <w:spacing w:after="0" w:line="480" w:lineRule="exact"/>
        <w:ind w:left="120"/>
        <w:rPr>
          <w:lang w:val="ru-RU"/>
        </w:rPr>
      </w:pPr>
      <w:r w:rsidRPr="00D576FE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E932CC" w:rsidRPr="00D576FE" w:rsidRDefault="00E932CC">
      <w:pPr>
        <w:spacing w:after="0" w:line="480" w:lineRule="exact"/>
        <w:ind w:left="120"/>
        <w:rPr>
          <w:lang w:val="ru-RU"/>
        </w:rPr>
      </w:pPr>
    </w:p>
    <w:p w:rsidR="00E932CC" w:rsidRPr="00D576FE" w:rsidRDefault="00D576FE">
      <w:pPr>
        <w:spacing w:after="0" w:line="480" w:lineRule="exact"/>
        <w:ind w:left="120"/>
        <w:rPr>
          <w:lang w:val="ru-RU"/>
        </w:rPr>
      </w:pPr>
      <w:bookmarkStart w:id="27" w:name="38d304dc-3a0e-4920-9e36-0e61f39a7237"/>
      <w:r w:rsidRPr="00D576FE">
        <w:rPr>
          <w:rFonts w:ascii="Times New Roman" w:hAnsi="Times New Roman"/>
          <w:color w:val="000000"/>
          <w:sz w:val="28"/>
          <w:lang w:val="ru-RU"/>
        </w:rPr>
        <w:t xml:space="preserve">Канакина </w:t>
      </w:r>
      <w:r w:rsidRPr="00D576FE">
        <w:rPr>
          <w:rFonts w:ascii="Times New Roman" w:hAnsi="Times New Roman"/>
          <w:color w:val="000000"/>
          <w:sz w:val="28"/>
          <w:lang w:val="ru-RU"/>
        </w:rPr>
        <w:t>В.П., Горецкий В.Г., Русский язык. Учебник. 1 класс. Акционерное общество «Издательство «Просвещение»; 2025 г.</w:t>
      </w:r>
      <w:bookmarkEnd w:id="27"/>
      <w:r w:rsidRPr="00D576FE">
        <w:rPr>
          <w:sz w:val="28"/>
          <w:lang w:val="ru-RU"/>
        </w:rPr>
        <w:br/>
      </w:r>
      <w:r w:rsidRPr="00D576FE">
        <w:rPr>
          <w:sz w:val="28"/>
          <w:lang w:val="ru-RU"/>
        </w:rPr>
        <w:br/>
      </w:r>
      <w:r w:rsidRPr="00D576FE">
        <w:rPr>
          <w:rFonts w:ascii="Times New Roman" w:hAnsi="Times New Roman"/>
          <w:color w:val="000000"/>
          <w:sz w:val="28"/>
          <w:lang w:val="ru-RU"/>
        </w:rPr>
        <w:t xml:space="preserve"> Канакина В.П., Горецкий В.Г., Письмо. Рабочая тетрадь в 4ч. Ч.1,2,3,4. 1 класс. М.: «Издательство «Просвещение»;</w:t>
      </w:r>
      <w:r w:rsidRPr="00D576FE">
        <w:rPr>
          <w:sz w:val="28"/>
          <w:lang w:val="ru-RU"/>
        </w:rPr>
        <w:br/>
      </w:r>
      <w:r w:rsidRPr="00D576FE">
        <w:rPr>
          <w:sz w:val="28"/>
          <w:lang w:val="ru-RU"/>
        </w:rPr>
        <w:br/>
      </w:r>
      <w:bookmarkStart w:id="28" w:name="38d304dc-3a0e-4920-9e36-0e61f39a7237_Cop"/>
      <w:r w:rsidRPr="00D576FE">
        <w:rPr>
          <w:rFonts w:ascii="Times New Roman" w:hAnsi="Times New Roman"/>
          <w:color w:val="000000"/>
          <w:sz w:val="28"/>
          <w:lang w:val="ru-RU"/>
        </w:rPr>
        <w:t xml:space="preserve"> Канакина В.П., Горецкий В.Г., Русский язык. Рабочая тетрадь. 1 класс. М.: «Издательство «Просвещение»;</w:t>
      </w:r>
      <w:bookmarkEnd w:id="28"/>
    </w:p>
    <w:p w:rsidR="00E932CC" w:rsidRPr="00D576FE" w:rsidRDefault="00E932CC">
      <w:pPr>
        <w:spacing w:after="0"/>
        <w:ind w:left="120"/>
        <w:rPr>
          <w:lang w:val="ru-RU"/>
        </w:rPr>
      </w:pPr>
    </w:p>
    <w:p w:rsidR="00E932CC" w:rsidRPr="00D576FE" w:rsidRDefault="00D576FE">
      <w:pPr>
        <w:spacing w:after="0" w:line="480" w:lineRule="exact"/>
        <w:ind w:left="120"/>
        <w:rPr>
          <w:lang w:val="ru-RU"/>
        </w:rPr>
      </w:pPr>
      <w:r w:rsidRPr="00D576FE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E932CC" w:rsidRPr="00D576FE" w:rsidRDefault="00D576FE">
      <w:pPr>
        <w:spacing w:after="0" w:line="480" w:lineRule="exact"/>
        <w:ind w:left="120"/>
        <w:rPr>
          <w:lang w:val="ru-RU"/>
        </w:rPr>
      </w:pPr>
      <w:bookmarkStart w:id="29" w:name="90a527ce-5992-48fa-934a-f9ebf19234e8"/>
      <w:r w:rsidRPr="00D576FE">
        <w:rPr>
          <w:rFonts w:ascii="Times New Roman" w:hAnsi="Times New Roman"/>
          <w:color w:val="000000"/>
          <w:sz w:val="28"/>
          <w:lang w:val="ru-RU"/>
        </w:rPr>
        <w:t>1. Поурочные разработки по обучению грамоте О.Е. Жиренко, 1 класс.</w:t>
      </w:r>
      <w:bookmarkEnd w:id="29"/>
      <w:r w:rsidRPr="00D576FE">
        <w:rPr>
          <w:sz w:val="28"/>
          <w:lang w:val="ru-RU"/>
        </w:rPr>
        <w:br/>
      </w:r>
      <w:r w:rsidRPr="00D576FE">
        <w:rPr>
          <w:rFonts w:ascii="Times New Roman" w:hAnsi="Times New Roman"/>
          <w:color w:val="000000"/>
          <w:sz w:val="28"/>
          <w:lang w:val="ru-RU"/>
        </w:rPr>
        <w:t xml:space="preserve"> 2. В. П. Канакина, В.Г. Горецкий. Русский язык. </w:t>
      </w:r>
      <w:r w:rsidRPr="00D576FE">
        <w:rPr>
          <w:rFonts w:ascii="Times New Roman" w:hAnsi="Times New Roman"/>
          <w:color w:val="000000"/>
          <w:sz w:val="28"/>
          <w:lang w:val="ru-RU"/>
        </w:rPr>
        <w:t>Методические рекомендации. 1 класс</w:t>
      </w:r>
      <w:r w:rsidRPr="00D576FE">
        <w:rPr>
          <w:sz w:val="28"/>
          <w:lang w:val="ru-RU"/>
        </w:rPr>
        <w:br/>
      </w:r>
      <w:r w:rsidRPr="00D576FE">
        <w:rPr>
          <w:sz w:val="28"/>
          <w:lang w:val="ru-RU"/>
        </w:rPr>
        <w:br/>
      </w:r>
      <w:bookmarkStart w:id="30" w:name="90a527ce-5992-48fa-934a-f9ebf19234e8_Cop"/>
      <w:bookmarkEnd w:id="30"/>
    </w:p>
    <w:p w:rsidR="00E932CC" w:rsidRPr="00D576FE" w:rsidRDefault="00E932CC">
      <w:pPr>
        <w:spacing w:after="0"/>
        <w:ind w:left="120"/>
        <w:rPr>
          <w:lang w:val="ru-RU"/>
        </w:rPr>
      </w:pPr>
    </w:p>
    <w:p w:rsidR="00E932CC" w:rsidRPr="00D576FE" w:rsidRDefault="00D576FE">
      <w:pPr>
        <w:spacing w:after="0" w:line="480" w:lineRule="exact"/>
        <w:ind w:left="120"/>
        <w:rPr>
          <w:lang w:val="ru-RU"/>
        </w:rPr>
      </w:pPr>
      <w:r w:rsidRPr="00D576FE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E932CC" w:rsidRPr="00D576FE" w:rsidRDefault="00D576FE">
      <w:pPr>
        <w:spacing w:after="0" w:line="480" w:lineRule="exact"/>
        <w:ind w:left="120"/>
        <w:rPr>
          <w:lang w:val="ru-RU"/>
        </w:rPr>
        <w:sectPr w:rsidR="00E932CC" w:rsidRPr="00D576FE">
          <w:pgSz w:w="16383" w:h="11906" w:orient="landscape"/>
          <w:pgMar w:top="1440" w:right="1440" w:bottom="1440" w:left="1440" w:header="0" w:footer="0" w:gutter="0"/>
          <w:cols w:space="720"/>
          <w:formProt w:val="0"/>
          <w:docGrid w:linePitch="100" w:charSpace="4096"/>
        </w:sectPr>
      </w:pPr>
      <w:bookmarkStart w:id="31" w:name="f6c4fe85-87f1-4037-9dc4-845745bb7b9d"/>
      <w:r>
        <w:rPr>
          <w:rFonts w:ascii="Times New Roman" w:hAnsi="Times New Roman"/>
          <w:color w:val="000000"/>
          <w:sz w:val="28"/>
        </w:rPr>
        <w:lastRenderedPageBreak/>
        <w:t>http</w:t>
      </w:r>
      <w:r w:rsidRPr="00D576FE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kopilurokov</w:t>
      </w:r>
      <w:proofErr w:type="spellEnd"/>
      <w:r w:rsidRPr="00D576FE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bookmarkEnd w:id="31"/>
      <w:proofErr w:type="spellEnd"/>
      <w:r w:rsidRPr="00D576FE">
        <w:rPr>
          <w:rFonts w:ascii="Times New Roman" w:hAnsi="Times New Roman"/>
          <w:color w:val="000000"/>
          <w:sz w:val="28"/>
          <w:lang w:val="ru-RU"/>
        </w:rPr>
        <w:br/>
      </w:r>
      <w:r w:rsidRPr="00D576FE">
        <w:rPr>
          <w:rFonts w:ascii="Times New Roman" w:hAnsi="Times New Roman"/>
          <w:color w:val="000000"/>
          <w:sz w:val="28"/>
          <w:lang w:val="ru-RU"/>
        </w:rPr>
        <w:br/>
        <w:t xml:space="preserve"> УМК «Школа России» Электронное приложение к учебнику «Русский язык», 1 класс, авт. В.П. Канакина, В.Г. Горецкий.</w:t>
      </w:r>
      <w:bookmarkStart w:id="32" w:name="f6c4fe85-87f1-4037-9dc4-845745bb7b9d_Cop"/>
      <w:r w:rsidRPr="00D576FE">
        <w:rPr>
          <w:rFonts w:ascii="Times New Roman" w:hAnsi="Times New Roman"/>
          <w:color w:val="000000"/>
          <w:sz w:val="28"/>
          <w:lang w:val="ru-RU"/>
        </w:rPr>
        <w:br/>
      </w:r>
      <w:r w:rsidRPr="00D576FE">
        <w:rPr>
          <w:rFonts w:ascii="Times New Roman" w:hAnsi="Times New Roman"/>
          <w:color w:val="000000"/>
          <w:sz w:val="28"/>
          <w:lang w:val="ru-RU"/>
        </w:rPr>
        <w:br/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D576FE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rosuchebnik</w:t>
      </w:r>
      <w:proofErr w:type="spellEnd"/>
      <w:r w:rsidRPr="00D576FE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D576FE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metodicheskaja</w:t>
      </w:r>
      <w:proofErr w:type="spellEnd"/>
      <w:r w:rsidRPr="00D576FE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pomosch</w:t>
      </w:r>
      <w:proofErr w:type="spellEnd"/>
      <w:r w:rsidRPr="00D576FE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nachalnoe</w:t>
      </w:r>
      <w:proofErr w:type="spellEnd"/>
      <w:r w:rsidRPr="00D576FE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obrazovanie</w:t>
      </w:r>
      <w:proofErr w:type="spellEnd"/>
      <w:r w:rsidRPr="00D576FE">
        <w:rPr>
          <w:rFonts w:ascii="Times New Roman" w:hAnsi="Times New Roman"/>
          <w:color w:val="000000"/>
          <w:sz w:val="28"/>
          <w:lang w:val="ru-RU"/>
        </w:rPr>
        <w:t>/</w:t>
      </w:r>
      <w:bookmarkStart w:id="33" w:name="block-99777593"/>
      <w:bookmarkEnd w:id="32"/>
    </w:p>
    <w:bookmarkEnd w:id="33"/>
    <w:p w:rsidR="00E932CC" w:rsidRPr="00D576FE" w:rsidRDefault="00E932CC">
      <w:pPr>
        <w:rPr>
          <w:lang w:val="ru-RU"/>
        </w:rPr>
      </w:pPr>
    </w:p>
    <w:sectPr w:rsidR="00E932CC" w:rsidRPr="00D576FE">
      <w:pgSz w:w="11906" w:h="16838"/>
      <w:pgMar w:top="1440" w:right="1440" w:bottom="1440" w:left="144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AA4528"/>
    <w:multiLevelType w:val="multilevel"/>
    <w:tmpl w:val="9DFE935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5133B1D"/>
    <w:multiLevelType w:val="multilevel"/>
    <w:tmpl w:val="197E472C"/>
    <w:lvl w:ilvl="0">
      <w:start w:val="1"/>
      <w:numFmt w:val="bullet"/>
      <w:lvlText w:val=""/>
      <w:lvlJc w:val="left"/>
      <w:pPr>
        <w:tabs>
          <w:tab w:val="num" w:pos="0"/>
        </w:tabs>
        <w:ind w:left="1647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15D3059A"/>
    <w:multiLevelType w:val="multilevel"/>
    <w:tmpl w:val="30269346"/>
    <w:lvl w:ilvl="0">
      <w:start w:val="1"/>
      <w:numFmt w:val="bullet"/>
      <w:lvlText w:val=""/>
      <w:lvlJc w:val="left"/>
      <w:pPr>
        <w:tabs>
          <w:tab w:val="num" w:pos="0"/>
        </w:tabs>
        <w:ind w:left="1647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15FB7634"/>
    <w:multiLevelType w:val="multilevel"/>
    <w:tmpl w:val="D0B098A2"/>
    <w:lvl w:ilvl="0">
      <w:start w:val="1"/>
      <w:numFmt w:val="bullet"/>
      <w:lvlText w:val=""/>
      <w:lvlJc w:val="left"/>
      <w:pPr>
        <w:tabs>
          <w:tab w:val="num" w:pos="0"/>
        </w:tabs>
        <w:ind w:left="1647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17CC1693"/>
    <w:multiLevelType w:val="multilevel"/>
    <w:tmpl w:val="5DE0E9B8"/>
    <w:lvl w:ilvl="0">
      <w:start w:val="1"/>
      <w:numFmt w:val="bullet"/>
      <w:lvlText w:val=""/>
      <w:lvlJc w:val="left"/>
      <w:pPr>
        <w:tabs>
          <w:tab w:val="num" w:pos="0"/>
        </w:tabs>
        <w:ind w:left="40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1A794B85"/>
    <w:multiLevelType w:val="multilevel"/>
    <w:tmpl w:val="01BAA502"/>
    <w:lvl w:ilvl="0">
      <w:start w:val="1"/>
      <w:numFmt w:val="bullet"/>
      <w:lvlText w:val=""/>
      <w:lvlJc w:val="left"/>
      <w:pPr>
        <w:tabs>
          <w:tab w:val="num" w:pos="0"/>
        </w:tabs>
        <w:ind w:left="1647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2E400945"/>
    <w:multiLevelType w:val="multilevel"/>
    <w:tmpl w:val="A3BCF060"/>
    <w:lvl w:ilvl="0">
      <w:start w:val="1"/>
      <w:numFmt w:val="bullet"/>
      <w:lvlText w:val=""/>
      <w:lvlJc w:val="left"/>
      <w:pPr>
        <w:tabs>
          <w:tab w:val="num" w:pos="0"/>
        </w:tabs>
        <w:ind w:left="1647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3CA717F5"/>
    <w:multiLevelType w:val="multilevel"/>
    <w:tmpl w:val="93D82BA6"/>
    <w:lvl w:ilvl="0">
      <w:start w:val="1"/>
      <w:numFmt w:val="bullet"/>
      <w:lvlText w:val=""/>
      <w:lvlJc w:val="left"/>
      <w:pPr>
        <w:tabs>
          <w:tab w:val="num" w:pos="0"/>
        </w:tabs>
        <w:ind w:left="1647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468060C2"/>
    <w:multiLevelType w:val="multilevel"/>
    <w:tmpl w:val="8C3EB626"/>
    <w:lvl w:ilvl="0">
      <w:start w:val="1"/>
      <w:numFmt w:val="bullet"/>
      <w:lvlText w:val=""/>
      <w:lvlJc w:val="left"/>
      <w:pPr>
        <w:tabs>
          <w:tab w:val="num" w:pos="0"/>
        </w:tabs>
        <w:ind w:left="1647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46DA5C17"/>
    <w:multiLevelType w:val="multilevel"/>
    <w:tmpl w:val="3104D132"/>
    <w:lvl w:ilvl="0">
      <w:start w:val="1"/>
      <w:numFmt w:val="bullet"/>
      <w:lvlText w:val=""/>
      <w:lvlJc w:val="left"/>
      <w:pPr>
        <w:tabs>
          <w:tab w:val="num" w:pos="0"/>
        </w:tabs>
        <w:ind w:left="1647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49E35503"/>
    <w:multiLevelType w:val="multilevel"/>
    <w:tmpl w:val="2ABA93FE"/>
    <w:lvl w:ilvl="0">
      <w:start w:val="1"/>
      <w:numFmt w:val="bullet"/>
      <w:lvlText w:val=""/>
      <w:lvlJc w:val="left"/>
      <w:pPr>
        <w:tabs>
          <w:tab w:val="num" w:pos="0"/>
        </w:tabs>
        <w:ind w:left="1647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>
    <w:nsid w:val="5A1D4925"/>
    <w:multiLevelType w:val="multilevel"/>
    <w:tmpl w:val="8940E866"/>
    <w:lvl w:ilvl="0">
      <w:start w:val="1"/>
      <w:numFmt w:val="bullet"/>
      <w:lvlText w:val=""/>
      <w:lvlJc w:val="left"/>
      <w:pPr>
        <w:tabs>
          <w:tab w:val="num" w:pos="0"/>
        </w:tabs>
        <w:ind w:left="1647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666A412D"/>
    <w:multiLevelType w:val="multilevel"/>
    <w:tmpl w:val="495EF90A"/>
    <w:lvl w:ilvl="0">
      <w:start w:val="1"/>
      <w:numFmt w:val="bullet"/>
      <w:lvlText w:val=""/>
      <w:lvlJc w:val="left"/>
      <w:pPr>
        <w:tabs>
          <w:tab w:val="num" w:pos="0"/>
        </w:tabs>
        <w:ind w:left="1647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>
    <w:nsid w:val="6F4D1D41"/>
    <w:multiLevelType w:val="multilevel"/>
    <w:tmpl w:val="E52E99B8"/>
    <w:lvl w:ilvl="0">
      <w:start w:val="1"/>
      <w:numFmt w:val="bullet"/>
      <w:lvlText w:val=""/>
      <w:lvlJc w:val="left"/>
      <w:pPr>
        <w:tabs>
          <w:tab w:val="num" w:pos="0"/>
        </w:tabs>
        <w:ind w:left="1647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>
    <w:nsid w:val="6FD5050B"/>
    <w:multiLevelType w:val="multilevel"/>
    <w:tmpl w:val="536CCA86"/>
    <w:lvl w:ilvl="0">
      <w:start w:val="1"/>
      <w:numFmt w:val="bullet"/>
      <w:lvlText w:val=""/>
      <w:lvlJc w:val="left"/>
      <w:pPr>
        <w:tabs>
          <w:tab w:val="num" w:pos="0"/>
        </w:tabs>
        <w:ind w:left="1647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>
    <w:nsid w:val="71E11F7C"/>
    <w:multiLevelType w:val="multilevel"/>
    <w:tmpl w:val="2DDCBA86"/>
    <w:lvl w:ilvl="0">
      <w:start w:val="1"/>
      <w:numFmt w:val="bullet"/>
      <w:lvlText w:val=""/>
      <w:lvlJc w:val="left"/>
      <w:pPr>
        <w:tabs>
          <w:tab w:val="num" w:pos="0"/>
        </w:tabs>
        <w:ind w:left="1647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>
    <w:nsid w:val="73A01479"/>
    <w:multiLevelType w:val="multilevel"/>
    <w:tmpl w:val="412C899C"/>
    <w:lvl w:ilvl="0">
      <w:start w:val="1"/>
      <w:numFmt w:val="bullet"/>
      <w:lvlText w:val=""/>
      <w:lvlJc w:val="left"/>
      <w:pPr>
        <w:tabs>
          <w:tab w:val="num" w:pos="0"/>
        </w:tabs>
        <w:ind w:left="1647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>
    <w:nsid w:val="7E7E71D5"/>
    <w:multiLevelType w:val="multilevel"/>
    <w:tmpl w:val="86BEC30A"/>
    <w:lvl w:ilvl="0">
      <w:start w:val="1"/>
      <w:numFmt w:val="bullet"/>
      <w:lvlText w:val=""/>
      <w:lvlJc w:val="left"/>
      <w:pPr>
        <w:tabs>
          <w:tab w:val="num" w:pos="0"/>
        </w:tabs>
        <w:ind w:left="40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4"/>
  </w:num>
  <w:num w:numId="2">
    <w:abstractNumId w:val="17"/>
  </w:num>
  <w:num w:numId="3">
    <w:abstractNumId w:val="16"/>
  </w:num>
  <w:num w:numId="4">
    <w:abstractNumId w:val="10"/>
  </w:num>
  <w:num w:numId="5">
    <w:abstractNumId w:val="13"/>
  </w:num>
  <w:num w:numId="6">
    <w:abstractNumId w:val="9"/>
  </w:num>
  <w:num w:numId="7">
    <w:abstractNumId w:val="2"/>
  </w:num>
  <w:num w:numId="8">
    <w:abstractNumId w:val="8"/>
  </w:num>
  <w:num w:numId="9">
    <w:abstractNumId w:val="6"/>
  </w:num>
  <w:num w:numId="10">
    <w:abstractNumId w:val="3"/>
  </w:num>
  <w:num w:numId="11">
    <w:abstractNumId w:val="15"/>
  </w:num>
  <w:num w:numId="12">
    <w:abstractNumId w:val="5"/>
  </w:num>
  <w:num w:numId="13">
    <w:abstractNumId w:val="12"/>
  </w:num>
  <w:num w:numId="14">
    <w:abstractNumId w:val="7"/>
  </w:num>
  <w:num w:numId="15">
    <w:abstractNumId w:val="14"/>
  </w:num>
  <w:num w:numId="16">
    <w:abstractNumId w:val="1"/>
  </w:num>
  <w:num w:numId="17">
    <w:abstractNumId w:val="11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E932CC"/>
    <w:rsid w:val="00D576FE"/>
    <w:rsid w:val="00E93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1FB4253-E0E4-4AFF-B99C-2CF5C6CE1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qFormat/>
    <w:rsid w:val="00841CD9"/>
  </w:style>
  <w:style w:type="character" w:customStyle="1" w:styleId="10">
    <w:name w:val="Заголовок 1 Знак"/>
    <w:basedOn w:val="a0"/>
    <w:link w:val="1"/>
    <w:uiPriority w:val="9"/>
    <w:qFormat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qFormat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a5">
    <w:name w:val="Подзаголовок Знак"/>
    <w:basedOn w:val="a0"/>
    <w:link w:val="a6"/>
    <w:uiPriority w:val="11"/>
    <w:qFormat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Название Знак"/>
    <w:basedOn w:val="a0"/>
    <w:link w:val="a8"/>
    <w:uiPriority w:val="10"/>
    <w:qFormat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"/>
      <w:sz w:val="52"/>
      <w:szCs w:val="52"/>
    </w:rPr>
  </w:style>
  <w:style w:type="character" w:styleId="a9">
    <w:name w:val="Emphasis"/>
    <w:basedOn w:val="a0"/>
    <w:uiPriority w:val="20"/>
    <w:qFormat/>
    <w:rsid w:val="00D1197D"/>
    <w:rPr>
      <w:i/>
      <w:iCs/>
    </w:rPr>
  </w:style>
  <w:style w:type="character" w:styleId="aa">
    <w:name w:val="Hyperlink"/>
    <w:basedOn w:val="a0"/>
    <w:uiPriority w:val="99"/>
    <w:unhideWhenUsed/>
    <w:rPr>
      <w:color w:val="0563C1" w:themeColor="hyperlink"/>
      <w:u w:val="single"/>
    </w:rPr>
  </w:style>
  <w:style w:type="paragraph" w:customStyle="1" w:styleId="ab">
    <w:name w:val="Заголовок"/>
    <w:basedOn w:val="a"/>
    <w:next w:val="ac"/>
    <w:qFormat/>
    <w:pPr>
      <w:keepNext/>
      <w:spacing w:before="240" w:after="120"/>
    </w:pPr>
    <w:rPr>
      <w:rFonts w:ascii="Liberation Sans" w:eastAsia="Noto Sans CJK SC" w:hAnsi="Liberation Sans" w:cs="Noto Sans Devanagari"/>
      <w:sz w:val="28"/>
      <w:szCs w:val="28"/>
    </w:rPr>
  </w:style>
  <w:style w:type="paragraph" w:styleId="ac">
    <w:name w:val="Body Text"/>
    <w:basedOn w:val="a"/>
    <w:pPr>
      <w:spacing w:after="140"/>
    </w:pPr>
  </w:style>
  <w:style w:type="paragraph" w:styleId="ad">
    <w:name w:val="List"/>
    <w:basedOn w:val="ac"/>
    <w:rPr>
      <w:rFonts w:cs="Noto Sans Devanagari"/>
    </w:rPr>
  </w:style>
  <w:style w:type="paragraph" w:styleId="ae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f">
    <w:name w:val="index heading"/>
    <w:basedOn w:val="a"/>
    <w:qFormat/>
    <w:pPr>
      <w:suppressLineNumbers/>
    </w:pPr>
    <w:rPr>
      <w:rFonts w:cs="Noto Sans Devanagari"/>
    </w:rPr>
  </w:style>
  <w:style w:type="paragraph" w:customStyle="1" w:styleId="af0">
    <w:name w:val="Колонтитул"/>
    <w:basedOn w:val="a"/>
    <w:qFormat/>
  </w:style>
  <w:style w:type="paragraph" w:styleId="a4">
    <w:name w:val="header"/>
    <w:basedOn w:val="a"/>
    <w:link w:val="a3"/>
    <w:uiPriority w:val="99"/>
    <w:unhideWhenUsed/>
    <w:rsid w:val="00841CD9"/>
    <w:pPr>
      <w:tabs>
        <w:tab w:val="center" w:pos="4680"/>
        <w:tab w:val="right" w:pos="9360"/>
      </w:tabs>
    </w:pPr>
  </w:style>
  <w:style w:type="paragraph" w:styleId="af1">
    <w:name w:val="Normal Indent"/>
    <w:basedOn w:val="a"/>
    <w:uiPriority w:val="99"/>
    <w:unhideWhenUsed/>
    <w:qFormat/>
    <w:rsid w:val="00841CD9"/>
    <w:pPr>
      <w:ind w:left="720"/>
    </w:pPr>
  </w:style>
  <w:style w:type="paragraph" w:styleId="a6">
    <w:name w:val="Subtitle"/>
    <w:basedOn w:val="a"/>
    <w:next w:val="a"/>
    <w:link w:val="a5"/>
    <w:uiPriority w:val="11"/>
    <w:qFormat/>
    <w:rsid w:val="00841CD9"/>
    <w:p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7"/>
    <w:uiPriority w:val="10"/>
    <w:qFormat/>
    <w:rsid w:val="00841CD9"/>
    <w:pPr>
      <w:pBdr>
        <w:bottom w:val="single" w:sz="8" w:space="4" w:color="4F81BD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"/>
      <w:sz w:val="52"/>
      <w:szCs w:val="52"/>
    </w:rPr>
  </w:style>
  <w:style w:type="table" w:styleId="af2">
    <w:name w:val="Table Grid"/>
    <w:basedOn w:val="a1"/>
    <w:uiPriority w:val="5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kopilurokov.ru/" TargetMode="External"/><Relationship Id="rId299" Type="http://schemas.openxmlformats.org/officeDocument/2006/relationships/hyperlink" Target="http://kopilurokov.ru/" TargetMode="External"/><Relationship Id="rId303" Type="http://schemas.openxmlformats.org/officeDocument/2006/relationships/hyperlink" Target="http://kopilurokov.ru/" TargetMode="External"/><Relationship Id="rId21" Type="http://schemas.openxmlformats.org/officeDocument/2006/relationships/hyperlink" Target="http://kopilurokov.ru/" TargetMode="External"/><Relationship Id="rId42" Type="http://schemas.openxmlformats.org/officeDocument/2006/relationships/hyperlink" Target="https://rosuchebnik.ru/metodicheskaja-pomosch/nachalnoe-obrazovanie/" TargetMode="External"/><Relationship Id="rId63" Type="http://schemas.openxmlformats.org/officeDocument/2006/relationships/hyperlink" Target="http://kopilurokov.ru/" TargetMode="External"/><Relationship Id="rId84" Type="http://schemas.openxmlformats.org/officeDocument/2006/relationships/hyperlink" Target="https://rosuchebnik.ru/metodicheskaja-pomosch/nachalnoe-obrazovanie/" TargetMode="External"/><Relationship Id="rId138" Type="http://schemas.openxmlformats.org/officeDocument/2006/relationships/hyperlink" Target="https://rosuchebnik.ru/metodicheskaja-pomosch/nachalnoe-obrazovanie/" TargetMode="External"/><Relationship Id="rId159" Type="http://schemas.openxmlformats.org/officeDocument/2006/relationships/hyperlink" Target="http://kopilurokov.ru/" TargetMode="External"/><Relationship Id="rId324" Type="http://schemas.openxmlformats.org/officeDocument/2006/relationships/hyperlink" Target="https://rosuchebnik.ru/metodicheskaja-pomosch/nachalnoe-obrazovanie/" TargetMode="External"/><Relationship Id="rId170" Type="http://schemas.openxmlformats.org/officeDocument/2006/relationships/hyperlink" Target="https://rosuchebnik.ru/metodicheskaja-pomosch/nachalnoe-obrazovanie/" TargetMode="External"/><Relationship Id="rId191" Type="http://schemas.openxmlformats.org/officeDocument/2006/relationships/hyperlink" Target="http://kopilurokov.ru/" TargetMode="External"/><Relationship Id="rId205" Type="http://schemas.openxmlformats.org/officeDocument/2006/relationships/hyperlink" Target="http://kopilurokov.ru/" TargetMode="External"/><Relationship Id="rId226" Type="http://schemas.openxmlformats.org/officeDocument/2006/relationships/hyperlink" Target="https://rosuchebnik.ru/metodicheskaja-pomosch/nachalnoe-obrazovanie/" TargetMode="External"/><Relationship Id="rId247" Type="http://schemas.openxmlformats.org/officeDocument/2006/relationships/hyperlink" Target="http://kopilurokov.ru/" TargetMode="External"/><Relationship Id="rId107" Type="http://schemas.openxmlformats.org/officeDocument/2006/relationships/hyperlink" Target="http://kopilurokov.ru/" TargetMode="External"/><Relationship Id="rId268" Type="http://schemas.openxmlformats.org/officeDocument/2006/relationships/hyperlink" Target="https://rosuchebnik.ru/metodicheskaja-pomosch/nachalnoe-obrazovanie/" TargetMode="External"/><Relationship Id="rId289" Type="http://schemas.openxmlformats.org/officeDocument/2006/relationships/hyperlink" Target="http://kopilurokov.ru/" TargetMode="External"/><Relationship Id="rId11" Type="http://schemas.openxmlformats.org/officeDocument/2006/relationships/hyperlink" Target="http://kopilurokov.ru/" TargetMode="External"/><Relationship Id="rId32" Type="http://schemas.openxmlformats.org/officeDocument/2006/relationships/hyperlink" Target="https://rosuchebnik.ru/metodicheskaja-pomosch/nachalnoe-obrazovanie/" TargetMode="External"/><Relationship Id="rId53" Type="http://schemas.openxmlformats.org/officeDocument/2006/relationships/hyperlink" Target="http://kopilurokov.ru/" TargetMode="External"/><Relationship Id="rId74" Type="http://schemas.openxmlformats.org/officeDocument/2006/relationships/hyperlink" Target="https://rosuchebnik.ru/metodicheskaja-pomosch/nachalnoe-obrazovanie/" TargetMode="External"/><Relationship Id="rId128" Type="http://schemas.openxmlformats.org/officeDocument/2006/relationships/hyperlink" Target="https://rosuchebnik.ru/metodicheskaja-pomosch/nachalnoe-obrazovanie/" TargetMode="External"/><Relationship Id="rId149" Type="http://schemas.openxmlformats.org/officeDocument/2006/relationships/hyperlink" Target="http://kopilurokov.ru/" TargetMode="External"/><Relationship Id="rId314" Type="http://schemas.openxmlformats.org/officeDocument/2006/relationships/hyperlink" Target="https://rosuchebnik.ru/metodicheskaja-pomosch/nachalnoe-obrazovanie/" TargetMode="External"/><Relationship Id="rId335" Type="http://schemas.openxmlformats.org/officeDocument/2006/relationships/fontTable" Target="fontTable.xml"/><Relationship Id="rId5" Type="http://schemas.openxmlformats.org/officeDocument/2006/relationships/hyperlink" Target="http://kopilurokov.ru/" TargetMode="External"/><Relationship Id="rId95" Type="http://schemas.openxmlformats.org/officeDocument/2006/relationships/hyperlink" Target="http://kopilurokov.ru/" TargetMode="External"/><Relationship Id="rId160" Type="http://schemas.openxmlformats.org/officeDocument/2006/relationships/hyperlink" Target="https://rosuchebnik.ru/metodicheskaja-pomosch/nachalnoe-obrazovanie/" TargetMode="External"/><Relationship Id="rId181" Type="http://schemas.openxmlformats.org/officeDocument/2006/relationships/hyperlink" Target="http://kopilurokov.ru/" TargetMode="External"/><Relationship Id="rId216" Type="http://schemas.openxmlformats.org/officeDocument/2006/relationships/hyperlink" Target="https://rosuchebnik.ru/metodicheskaja-pomosch/nachalnoe-obrazovanie/" TargetMode="External"/><Relationship Id="rId237" Type="http://schemas.openxmlformats.org/officeDocument/2006/relationships/hyperlink" Target="http://kopilurokov.ru/" TargetMode="External"/><Relationship Id="rId258" Type="http://schemas.openxmlformats.org/officeDocument/2006/relationships/hyperlink" Target="https://rosuchebnik.ru/metodicheskaja-pomosch/nachalnoe-obrazovanie/" TargetMode="External"/><Relationship Id="rId279" Type="http://schemas.openxmlformats.org/officeDocument/2006/relationships/hyperlink" Target="http://kopilurokov.ru/" TargetMode="External"/><Relationship Id="rId22" Type="http://schemas.openxmlformats.org/officeDocument/2006/relationships/hyperlink" Target="https://rosuchebnik.ru/metodicheskaja-pomosch/nachalnoe-obrazovanie/" TargetMode="External"/><Relationship Id="rId43" Type="http://schemas.openxmlformats.org/officeDocument/2006/relationships/hyperlink" Target="http://kopilurokov.ru/" TargetMode="External"/><Relationship Id="rId64" Type="http://schemas.openxmlformats.org/officeDocument/2006/relationships/hyperlink" Target="https://rosuchebnik.ru/metodicheskaja-pomosch/nachalnoe-obrazovanie/" TargetMode="External"/><Relationship Id="rId118" Type="http://schemas.openxmlformats.org/officeDocument/2006/relationships/hyperlink" Target="https://rosuchebnik.ru/metodicheskaja-pomosch/nachalnoe-obrazovanie/" TargetMode="External"/><Relationship Id="rId139" Type="http://schemas.openxmlformats.org/officeDocument/2006/relationships/hyperlink" Target="http://kopilurokov.ru/" TargetMode="External"/><Relationship Id="rId290" Type="http://schemas.openxmlformats.org/officeDocument/2006/relationships/hyperlink" Target="https://rosuchebnik.ru/metodicheskaja-pomosch/nachalnoe-obrazovanie/" TargetMode="External"/><Relationship Id="rId304" Type="http://schemas.openxmlformats.org/officeDocument/2006/relationships/hyperlink" Target="https://rosuchebnik.ru/metodicheskaja-pomosch/nachalnoe-obrazovanie/" TargetMode="External"/><Relationship Id="rId325" Type="http://schemas.openxmlformats.org/officeDocument/2006/relationships/hyperlink" Target="http://kopilurokov.ru/" TargetMode="External"/><Relationship Id="rId85" Type="http://schemas.openxmlformats.org/officeDocument/2006/relationships/hyperlink" Target="http://kopilurokov.ru/" TargetMode="External"/><Relationship Id="rId150" Type="http://schemas.openxmlformats.org/officeDocument/2006/relationships/hyperlink" Target="https://rosuchebnik.ru/metodicheskaja-pomosch/nachalnoe-obrazovanie/" TargetMode="External"/><Relationship Id="rId171" Type="http://schemas.openxmlformats.org/officeDocument/2006/relationships/hyperlink" Target="http://kopilurokov.ru/" TargetMode="External"/><Relationship Id="rId192" Type="http://schemas.openxmlformats.org/officeDocument/2006/relationships/hyperlink" Target="https://rosuchebnik.ru/metodicheskaja-pomosch/nachalnoe-obrazovanie/" TargetMode="External"/><Relationship Id="rId206" Type="http://schemas.openxmlformats.org/officeDocument/2006/relationships/hyperlink" Target="https://rosuchebnik.ru/metodicheskaja-pomosch/nachalnoe-obrazovanie/" TargetMode="External"/><Relationship Id="rId227" Type="http://schemas.openxmlformats.org/officeDocument/2006/relationships/hyperlink" Target="http://kopilurokov.ru/" TargetMode="External"/><Relationship Id="rId248" Type="http://schemas.openxmlformats.org/officeDocument/2006/relationships/hyperlink" Target="https://rosuchebnik.ru/metodicheskaja-pomosch/nachalnoe-obrazovanie/" TargetMode="External"/><Relationship Id="rId269" Type="http://schemas.openxmlformats.org/officeDocument/2006/relationships/hyperlink" Target="http://kopilurokov.ru/" TargetMode="External"/><Relationship Id="rId12" Type="http://schemas.openxmlformats.org/officeDocument/2006/relationships/hyperlink" Target="https://rosuchebnik.ru/metodicheskaja-pomosch/nachalnoe-obrazovanie/" TargetMode="External"/><Relationship Id="rId33" Type="http://schemas.openxmlformats.org/officeDocument/2006/relationships/hyperlink" Target="http://kopilurokov.ru/" TargetMode="External"/><Relationship Id="rId108" Type="http://schemas.openxmlformats.org/officeDocument/2006/relationships/hyperlink" Target="https://rosuchebnik.ru/metodicheskaja-pomosch/nachalnoe-obrazovanie/" TargetMode="External"/><Relationship Id="rId129" Type="http://schemas.openxmlformats.org/officeDocument/2006/relationships/hyperlink" Target="http://kopilurokov.ru/" TargetMode="External"/><Relationship Id="rId280" Type="http://schemas.openxmlformats.org/officeDocument/2006/relationships/hyperlink" Target="https://rosuchebnik.ru/metodicheskaja-pomosch/nachalnoe-obrazovanie/" TargetMode="External"/><Relationship Id="rId315" Type="http://schemas.openxmlformats.org/officeDocument/2006/relationships/hyperlink" Target="http://kopilurokov.ru/" TargetMode="External"/><Relationship Id="rId336" Type="http://schemas.openxmlformats.org/officeDocument/2006/relationships/theme" Target="theme/theme1.xml"/><Relationship Id="rId54" Type="http://schemas.openxmlformats.org/officeDocument/2006/relationships/hyperlink" Target="https://rosuchebnik.ru/metodicheskaja-pomosch/nachalnoe-obrazovanie/" TargetMode="External"/><Relationship Id="rId75" Type="http://schemas.openxmlformats.org/officeDocument/2006/relationships/hyperlink" Target="http://kopilurokov.ru/" TargetMode="External"/><Relationship Id="rId96" Type="http://schemas.openxmlformats.org/officeDocument/2006/relationships/hyperlink" Target="https://rosuchebnik.ru/metodicheskaja-pomosch/nachalnoe-obrazovanie/" TargetMode="External"/><Relationship Id="rId140" Type="http://schemas.openxmlformats.org/officeDocument/2006/relationships/hyperlink" Target="https://rosuchebnik.ru/metodicheskaja-pomosch/nachalnoe-obrazovanie/" TargetMode="External"/><Relationship Id="rId161" Type="http://schemas.openxmlformats.org/officeDocument/2006/relationships/hyperlink" Target="http://kopilurokov.ru/" TargetMode="External"/><Relationship Id="rId182" Type="http://schemas.openxmlformats.org/officeDocument/2006/relationships/hyperlink" Target="https://rosuchebnik.ru/metodicheskaja-pomosch/nachalnoe-obrazovanie/" TargetMode="External"/><Relationship Id="rId217" Type="http://schemas.openxmlformats.org/officeDocument/2006/relationships/hyperlink" Target="http://kopilurokov.ru/" TargetMode="External"/><Relationship Id="rId6" Type="http://schemas.openxmlformats.org/officeDocument/2006/relationships/hyperlink" Target="https://rosuchebnik.ru/metodicheskaja-pomosch/nachalnoe-obrazovanie/" TargetMode="External"/><Relationship Id="rId238" Type="http://schemas.openxmlformats.org/officeDocument/2006/relationships/hyperlink" Target="https://rosuchebnik.ru/metodicheskaja-pomosch/nachalnoe-obrazovanie/" TargetMode="External"/><Relationship Id="rId259" Type="http://schemas.openxmlformats.org/officeDocument/2006/relationships/hyperlink" Target="http://kopilurokov.ru/" TargetMode="External"/><Relationship Id="rId23" Type="http://schemas.openxmlformats.org/officeDocument/2006/relationships/hyperlink" Target="http://kopilurokov.ru/" TargetMode="External"/><Relationship Id="rId119" Type="http://schemas.openxmlformats.org/officeDocument/2006/relationships/hyperlink" Target="http://kopilurokov.ru/" TargetMode="External"/><Relationship Id="rId270" Type="http://schemas.openxmlformats.org/officeDocument/2006/relationships/hyperlink" Target="https://rosuchebnik.ru/metodicheskaja-pomosch/nachalnoe-obrazovanie/" TargetMode="External"/><Relationship Id="rId291" Type="http://schemas.openxmlformats.org/officeDocument/2006/relationships/hyperlink" Target="http://kopilurokov.ru/" TargetMode="External"/><Relationship Id="rId305" Type="http://schemas.openxmlformats.org/officeDocument/2006/relationships/hyperlink" Target="http://kopilurokov.ru/" TargetMode="External"/><Relationship Id="rId326" Type="http://schemas.openxmlformats.org/officeDocument/2006/relationships/hyperlink" Target="https://rosuchebnik.ru/metodicheskaja-pomosch/nachalnoe-obrazovanie/" TargetMode="External"/><Relationship Id="rId44" Type="http://schemas.openxmlformats.org/officeDocument/2006/relationships/hyperlink" Target="https://rosuchebnik.ru/metodicheskaja-pomosch/nachalnoe-obrazovanie/" TargetMode="External"/><Relationship Id="rId65" Type="http://schemas.openxmlformats.org/officeDocument/2006/relationships/hyperlink" Target="http://kopilurokov.ru/" TargetMode="External"/><Relationship Id="rId86" Type="http://schemas.openxmlformats.org/officeDocument/2006/relationships/hyperlink" Target="https://rosuchebnik.ru/metodicheskaja-pomosch/nachalnoe-obrazovanie/" TargetMode="External"/><Relationship Id="rId130" Type="http://schemas.openxmlformats.org/officeDocument/2006/relationships/hyperlink" Target="https://rosuchebnik.ru/metodicheskaja-pomosch/nachalnoe-obrazovanie/" TargetMode="External"/><Relationship Id="rId151" Type="http://schemas.openxmlformats.org/officeDocument/2006/relationships/hyperlink" Target="http://kopilurokov.ru/" TargetMode="External"/><Relationship Id="rId172" Type="http://schemas.openxmlformats.org/officeDocument/2006/relationships/hyperlink" Target="https://rosuchebnik.ru/metodicheskaja-pomosch/nachalnoe-obrazovanie/" TargetMode="External"/><Relationship Id="rId193" Type="http://schemas.openxmlformats.org/officeDocument/2006/relationships/hyperlink" Target="http://kopilurokov.ru/" TargetMode="External"/><Relationship Id="rId207" Type="http://schemas.openxmlformats.org/officeDocument/2006/relationships/hyperlink" Target="http://kopilurokov.ru/" TargetMode="External"/><Relationship Id="rId228" Type="http://schemas.openxmlformats.org/officeDocument/2006/relationships/hyperlink" Target="https://rosuchebnik.ru/metodicheskaja-pomosch/nachalnoe-obrazovanie/" TargetMode="External"/><Relationship Id="rId249" Type="http://schemas.openxmlformats.org/officeDocument/2006/relationships/hyperlink" Target="http://kopilurokov.ru/" TargetMode="External"/><Relationship Id="rId13" Type="http://schemas.openxmlformats.org/officeDocument/2006/relationships/hyperlink" Target="http://kopilurokov.ru/" TargetMode="External"/><Relationship Id="rId109" Type="http://schemas.openxmlformats.org/officeDocument/2006/relationships/hyperlink" Target="http://kopilurokov.ru/" TargetMode="External"/><Relationship Id="rId260" Type="http://schemas.openxmlformats.org/officeDocument/2006/relationships/hyperlink" Target="https://rosuchebnik.ru/metodicheskaja-pomosch/nachalnoe-obrazovanie/" TargetMode="External"/><Relationship Id="rId281" Type="http://schemas.openxmlformats.org/officeDocument/2006/relationships/hyperlink" Target="http://kopilurokov.ru/" TargetMode="External"/><Relationship Id="rId316" Type="http://schemas.openxmlformats.org/officeDocument/2006/relationships/hyperlink" Target="https://rosuchebnik.ru/metodicheskaja-pomosch/nachalnoe-obrazovanie/" TargetMode="External"/><Relationship Id="rId34" Type="http://schemas.openxmlformats.org/officeDocument/2006/relationships/hyperlink" Target="https://rosuchebnik.ru/metodicheskaja-pomosch/nachalnoe-obrazovanie/" TargetMode="External"/><Relationship Id="rId55" Type="http://schemas.openxmlformats.org/officeDocument/2006/relationships/hyperlink" Target="http://kopilurokov.ru/" TargetMode="External"/><Relationship Id="rId76" Type="http://schemas.openxmlformats.org/officeDocument/2006/relationships/hyperlink" Target="https://rosuchebnik.ru/metodicheskaja-pomosch/nachalnoe-obrazovanie/" TargetMode="External"/><Relationship Id="rId97" Type="http://schemas.openxmlformats.org/officeDocument/2006/relationships/hyperlink" Target="http://kopilurokov.ru/" TargetMode="External"/><Relationship Id="rId120" Type="http://schemas.openxmlformats.org/officeDocument/2006/relationships/hyperlink" Target="https://rosuchebnik.ru/metodicheskaja-pomosch/nachalnoe-obrazovanie/" TargetMode="External"/><Relationship Id="rId141" Type="http://schemas.openxmlformats.org/officeDocument/2006/relationships/hyperlink" Target="http://kopilurokov.ru/" TargetMode="External"/><Relationship Id="rId7" Type="http://schemas.openxmlformats.org/officeDocument/2006/relationships/hyperlink" Target="http://kopilurokov.ru/" TargetMode="External"/><Relationship Id="rId162" Type="http://schemas.openxmlformats.org/officeDocument/2006/relationships/hyperlink" Target="https://rosuchebnik.ru/metodicheskaja-pomosch/nachalnoe-obrazovanie/" TargetMode="External"/><Relationship Id="rId183" Type="http://schemas.openxmlformats.org/officeDocument/2006/relationships/hyperlink" Target="http://kopilurokov.ru/" TargetMode="External"/><Relationship Id="rId218" Type="http://schemas.openxmlformats.org/officeDocument/2006/relationships/hyperlink" Target="https://rosuchebnik.ru/metodicheskaja-pomosch/nachalnoe-obrazovanie/" TargetMode="External"/><Relationship Id="rId239" Type="http://schemas.openxmlformats.org/officeDocument/2006/relationships/hyperlink" Target="http://kopilurokov.ru/" TargetMode="External"/><Relationship Id="rId250" Type="http://schemas.openxmlformats.org/officeDocument/2006/relationships/hyperlink" Target="https://rosuchebnik.ru/metodicheskaja-pomosch/nachalnoe-obrazovanie/" TargetMode="External"/><Relationship Id="rId271" Type="http://schemas.openxmlformats.org/officeDocument/2006/relationships/hyperlink" Target="http://kopilurokov.ru/" TargetMode="External"/><Relationship Id="rId292" Type="http://schemas.openxmlformats.org/officeDocument/2006/relationships/hyperlink" Target="https://rosuchebnik.ru/metodicheskaja-pomosch/nachalnoe-obrazovanie/" TargetMode="External"/><Relationship Id="rId306" Type="http://schemas.openxmlformats.org/officeDocument/2006/relationships/hyperlink" Target="https://rosuchebnik.ru/metodicheskaja-pomosch/nachalnoe-obrazovanie/" TargetMode="External"/><Relationship Id="rId24" Type="http://schemas.openxmlformats.org/officeDocument/2006/relationships/hyperlink" Target="https://rosuchebnik.ru/metodicheskaja-pomosch/nachalnoe-obrazovanie/" TargetMode="External"/><Relationship Id="rId45" Type="http://schemas.openxmlformats.org/officeDocument/2006/relationships/hyperlink" Target="http://kopilurokov.ru/" TargetMode="External"/><Relationship Id="rId66" Type="http://schemas.openxmlformats.org/officeDocument/2006/relationships/hyperlink" Target="https://rosuchebnik.ru/metodicheskaja-pomosch/nachalnoe-obrazovanie/" TargetMode="External"/><Relationship Id="rId87" Type="http://schemas.openxmlformats.org/officeDocument/2006/relationships/hyperlink" Target="http://kopilurokov.ru/" TargetMode="External"/><Relationship Id="rId110" Type="http://schemas.openxmlformats.org/officeDocument/2006/relationships/hyperlink" Target="https://rosuchebnik.ru/metodicheskaja-pomosch/nachalnoe-obrazovanie/" TargetMode="External"/><Relationship Id="rId131" Type="http://schemas.openxmlformats.org/officeDocument/2006/relationships/hyperlink" Target="http://kopilurokov.ru/" TargetMode="External"/><Relationship Id="rId327" Type="http://schemas.openxmlformats.org/officeDocument/2006/relationships/hyperlink" Target="http://kopilurokov.ru/" TargetMode="External"/><Relationship Id="rId152" Type="http://schemas.openxmlformats.org/officeDocument/2006/relationships/hyperlink" Target="https://rosuchebnik.ru/metodicheskaja-pomosch/nachalnoe-obrazovanie/" TargetMode="External"/><Relationship Id="rId173" Type="http://schemas.openxmlformats.org/officeDocument/2006/relationships/hyperlink" Target="http://kopilurokov.ru/" TargetMode="External"/><Relationship Id="rId194" Type="http://schemas.openxmlformats.org/officeDocument/2006/relationships/hyperlink" Target="https://rosuchebnik.ru/metodicheskaja-pomosch/nachalnoe-obrazovanie/" TargetMode="External"/><Relationship Id="rId208" Type="http://schemas.openxmlformats.org/officeDocument/2006/relationships/hyperlink" Target="https://rosuchebnik.ru/metodicheskaja-pomosch/nachalnoe-obrazovanie/" TargetMode="External"/><Relationship Id="rId229" Type="http://schemas.openxmlformats.org/officeDocument/2006/relationships/hyperlink" Target="http://kopilurokov.ru/" TargetMode="External"/><Relationship Id="rId240" Type="http://schemas.openxmlformats.org/officeDocument/2006/relationships/hyperlink" Target="https://rosuchebnik.ru/metodicheskaja-pomosch/nachalnoe-obrazovanie/" TargetMode="External"/><Relationship Id="rId261" Type="http://schemas.openxmlformats.org/officeDocument/2006/relationships/hyperlink" Target="http://kopilurokov.ru/" TargetMode="External"/><Relationship Id="rId14" Type="http://schemas.openxmlformats.org/officeDocument/2006/relationships/hyperlink" Target="https://rosuchebnik.ru/metodicheskaja-pomosch/nachalnoe-obrazovanie/" TargetMode="External"/><Relationship Id="rId35" Type="http://schemas.openxmlformats.org/officeDocument/2006/relationships/hyperlink" Target="http://kopilurokov.ru/" TargetMode="External"/><Relationship Id="rId56" Type="http://schemas.openxmlformats.org/officeDocument/2006/relationships/hyperlink" Target="https://rosuchebnik.ru/metodicheskaja-pomosch/nachalnoe-obrazovanie/" TargetMode="External"/><Relationship Id="rId77" Type="http://schemas.openxmlformats.org/officeDocument/2006/relationships/hyperlink" Target="http://kopilurokov.ru/" TargetMode="External"/><Relationship Id="rId100" Type="http://schemas.openxmlformats.org/officeDocument/2006/relationships/hyperlink" Target="https://rosuchebnik.ru/metodicheskaja-pomosch/nachalnoe-obrazovanie/" TargetMode="External"/><Relationship Id="rId282" Type="http://schemas.openxmlformats.org/officeDocument/2006/relationships/hyperlink" Target="https://rosuchebnik.ru/metodicheskaja-pomosch/nachalnoe-obrazovanie/" TargetMode="External"/><Relationship Id="rId317" Type="http://schemas.openxmlformats.org/officeDocument/2006/relationships/hyperlink" Target="http://kopilurokov.ru/" TargetMode="External"/><Relationship Id="rId8" Type="http://schemas.openxmlformats.org/officeDocument/2006/relationships/hyperlink" Target="https://rosuchebnik.ru/metodicheskaja-pomosch/nachalnoe-obrazovanie/" TargetMode="External"/><Relationship Id="rId51" Type="http://schemas.openxmlformats.org/officeDocument/2006/relationships/hyperlink" Target="http://kopilurokov.ru/" TargetMode="External"/><Relationship Id="rId72" Type="http://schemas.openxmlformats.org/officeDocument/2006/relationships/hyperlink" Target="https://rosuchebnik.ru/metodicheskaja-pomosch/nachalnoe-obrazovanie/" TargetMode="External"/><Relationship Id="rId93" Type="http://schemas.openxmlformats.org/officeDocument/2006/relationships/hyperlink" Target="http://kopilurokov.ru/" TargetMode="External"/><Relationship Id="rId98" Type="http://schemas.openxmlformats.org/officeDocument/2006/relationships/hyperlink" Target="https://rosuchebnik.ru/metodicheskaja-pomosch/nachalnoe-obrazovanie/" TargetMode="External"/><Relationship Id="rId121" Type="http://schemas.openxmlformats.org/officeDocument/2006/relationships/hyperlink" Target="http://kopilurokov.ru/" TargetMode="External"/><Relationship Id="rId142" Type="http://schemas.openxmlformats.org/officeDocument/2006/relationships/hyperlink" Target="https://rosuchebnik.ru/metodicheskaja-pomosch/nachalnoe-obrazovanie/" TargetMode="External"/><Relationship Id="rId163" Type="http://schemas.openxmlformats.org/officeDocument/2006/relationships/hyperlink" Target="http://kopilurokov.ru/" TargetMode="External"/><Relationship Id="rId184" Type="http://schemas.openxmlformats.org/officeDocument/2006/relationships/hyperlink" Target="https://rosuchebnik.ru/metodicheskaja-pomosch/nachalnoe-obrazovanie/" TargetMode="External"/><Relationship Id="rId189" Type="http://schemas.openxmlformats.org/officeDocument/2006/relationships/hyperlink" Target="http://kopilurokov.ru/" TargetMode="External"/><Relationship Id="rId219" Type="http://schemas.openxmlformats.org/officeDocument/2006/relationships/hyperlink" Target="http://kopilurokov.ru/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rosuchebnik.ru/metodicheskaja-pomosch/nachalnoe-obrazovanie/" TargetMode="External"/><Relationship Id="rId230" Type="http://schemas.openxmlformats.org/officeDocument/2006/relationships/hyperlink" Target="https://rosuchebnik.ru/metodicheskaja-pomosch/nachalnoe-obrazovanie/" TargetMode="External"/><Relationship Id="rId235" Type="http://schemas.openxmlformats.org/officeDocument/2006/relationships/hyperlink" Target="http://kopilurokov.ru/" TargetMode="External"/><Relationship Id="rId251" Type="http://schemas.openxmlformats.org/officeDocument/2006/relationships/hyperlink" Target="http://kopilurokov.ru/" TargetMode="External"/><Relationship Id="rId256" Type="http://schemas.openxmlformats.org/officeDocument/2006/relationships/hyperlink" Target="https://rosuchebnik.ru/metodicheskaja-pomosch/nachalnoe-obrazovanie/" TargetMode="External"/><Relationship Id="rId277" Type="http://schemas.openxmlformats.org/officeDocument/2006/relationships/hyperlink" Target="http://kopilurokov.ru/" TargetMode="External"/><Relationship Id="rId298" Type="http://schemas.openxmlformats.org/officeDocument/2006/relationships/hyperlink" Target="https://rosuchebnik.ru/metodicheskaja-pomosch/nachalnoe-obrazovanie/" TargetMode="External"/><Relationship Id="rId25" Type="http://schemas.openxmlformats.org/officeDocument/2006/relationships/hyperlink" Target="http://kopilurokov.ru/" TargetMode="External"/><Relationship Id="rId46" Type="http://schemas.openxmlformats.org/officeDocument/2006/relationships/hyperlink" Target="https://rosuchebnik.ru/metodicheskaja-pomosch/nachalnoe-obrazovanie/" TargetMode="External"/><Relationship Id="rId67" Type="http://schemas.openxmlformats.org/officeDocument/2006/relationships/hyperlink" Target="http://kopilurokov.ru/" TargetMode="External"/><Relationship Id="rId116" Type="http://schemas.openxmlformats.org/officeDocument/2006/relationships/hyperlink" Target="https://rosuchebnik.ru/metodicheskaja-pomosch/nachalnoe-obrazovanie/" TargetMode="External"/><Relationship Id="rId137" Type="http://schemas.openxmlformats.org/officeDocument/2006/relationships/hyperlink" Target="http://kopilurokov.ru/" TargetMode="External"/><Relationship Id="rId158" Type="http://schemas.openxmlformats.org/officeDocument/2006/relationships/hyperlink" Target="https://rosuchebnik.ru/metodicheskaja-pomosch/nachalnoe-obrazovanie/" TargetMode="External"/><Relationship Id="rId272" Type="http://schemas.openxmlformats.org/officeDocument/2006/relationships/hyperlink" Target="https://rosuchebnik.ru/metodicheskaja-pomosch/nachalnoe-obrazovanie/" TargetMode="External"/><Relationship Id="rId293" Type="http://schemas.openxmlformats.org/officeDocument/2006/relationships/hyperlink" Target="http://kopilurokov.ru/" TargetMode="External"/><Relationship Id="rId302" Type="http://schemas.openxmlformats.org/officeDocument/2006/relationships/hyperlink" Target="https://rosuchebnik.ru/metodicheskaja-pomosch/nachalnoe-obrazovanie/" TargetMode="External"/><Relationship Id="rId307" Type="http://schemas.openxmlformats.org/officeDocument/2006/relationships/hyperlink" Target="http://kopilurokov.ru/" TargetMode="External"/><Relationship Id="rId323" Type="http://schemas.openxmlformats.org/officeDocument/2006/relationships/hyperlink" Target="http://kopilurokov.ru/" TargetMode="External"/><Relationship Id="rId328" Type="http://schemas.openxmlformats.org/officeDocument/2006/relationships/hyperlink" Target="https://rosuchebnik.ru/metodicheskaja-pomosch/nachalnoe-obrazovanie/" TargetMode="External"/><Relationship Id="rId20" Type="http://schemas.openxmlformats.org/officeDocument/2006/relationships/hyperlink" Target="https://rosuchebnik.ru/metodicheskaja-pomosch/nachalnoe-obrazovanie/" TargetMode="External"/><Relationship Id="rId41" Type="http://schemas.openxmlformats.org/officeDocument/2006/relationships/hyperlink" Target="http://kopilurokov.ru/" TargetMode="External"/><Relationship Id="rId62" Type="http://schemas.openxmlformats.org/officeDocument/2006/relationships/hyperlink" Target="https://rosuchebnik.ru/metodicheskaja-pomosch/nachalnoe-obrazovanie/" TargetMode="External"/><Relationship Id="rId83" Type="http://schemas.openxmlformats.org/officeDocument/2006/relationships/hyperlink" Target="http://kopilurokov.ru/" TargetMode="External"/><Relationship Id="rId88" Type="http://schemas.openxmlformats.org/officeDocument/2006/relationships/hyperlink" Target="https://rosuchebnik.ru/metodicheskaja-pomosch/nachalnoe-obrazovanie/" TargetMode="External"/><Relationship Id="rId111" Type="http://schemas.openxmlformats.org/officeDocument/2006/relationships/hyperlink" Target="http://kopilurokov.ru/" TargetMode="External"/><Relationship Id="rId132" Type="http://schemas.openxmlformats.org/officeDocument/2006/relationships/hyperlink" Target="https://rosuchebnik.ru/metodicheskaja-pomosch/nachalnoe-obrazovanie/" TargetMode="External"/><Relationship Id="rId153" Type="http://schemas.openxmlformats.org/officeDocument/2006/relationships/hyperlink" Target="http://kopilurokov.ru/" TargetMode="External"/><Relationship Id="rId174" Type="http://schemas.openxmlformats.org/officeDocument/2006/relationships/hyperlink" Target="https://rosuchebnik.ru/metodicheskaja-pomosch/nachalnoe-obrazovanie/" TargetMode="External"/><Relationship Id="rId179" Type="http://schemas.openxmlformats.org/officeDocument/2006/relationships/hyperlink" Target="http://kopilurokov.ru/" TargetMode="External"/><Relationship Id="rId195" Type="http://schemas.openxmlformats.org/officeDocument/2006/relationships/hyperlink" Target="http://kopilurokov.ru/" TargetMode="External"/><Relationship Id="rId209" Type="http://schemas.openxmlformats.org/officeDocument/2006/relationships/hyperlink" Target="http://kopilurokov.ru/" TargetMode="External"/><Relationship Id="rId190" Type="http://schemas.openxmlformats.org/officeDocument/2006/relationships/hyperlink" Target="https://rosuchebnik.ru/metodicheskaja-pomosch/nachalnoe-obrazovanie/" TargetMode="External"/><Relationship Id="rId204" Type="http://schemas.openxmlformats.org/officeDocument/2006/relationships/hyperlink" Target="https://rosuchebnik.ru/metodicheskaja-pomosch/nachalnoe-obrazovanie/" TargetMode="External"/><Relationship Id="rId220" Type="http://schemas.openxmlformats.org/officeDocument/2006/relationships/hyperlink" Target="https://rosuchebnik.ru/metodicheskaja-pomosch/nachalnoe-obrazovanie/" TargetMode="External"/><Relationship Id="rId225" Type="http://schemas.openxmlformats.org/officeDocument/2006/relationships/hyperlink" Target="http://kopilurokov.ru/" TargetMode="External"/><Relationship Id="rId241" Type="http://schemas.openxmlformats.org/officeDocument/2006/relationships/hyperlink" Target="http://kopilurokov.ru/" TargetMode="External"/><Relationship Id="rId246" Type="http://schemas.openxmlformats.org/officeDocument/2006/relationships/hyperlink" Target="https://rosuchebnik.ru/metodicheskaja-pomosch/nachalnoe-obrazovanie/" TargetMode="External"/><Relationship Id="rId267" Type="http://schemas.openxmlformats.org/officeDocument/2006/relationships/hyperlink" Target="http://kopilurokov.ru/" TargetMode="External"/><Relationship Id="rId288" Type="http://schemas.openxmlformats.org/officeDocument/2006/relationships/hyperlink" Target="https://rosuchebnik.ru/metodicheskaja-pomosch/nachalnoe-obrazovanie/" TargetMode="External"/><Relationship Id="rId15" Type="http://schemas.openxmlformats.org/officeDocument/2006/relationships/hyperlink" Target="http://kopilurokov.ru/" TargetMode="External"/><Relationship Id="rId36" Type="http://schemas.openxmlformats.org/officeDocument/2006/relationships/hyperlink" Target="https://rosuchebnik.ru/metodicheskaja-pomosch/nachalnoe-obrazovanie/" TargetMode="External"/><Relationship Id="rId57" Type="http://schemas.openxmlformats.org/officeDocument/2006/relationships/hyperlink" Target="http://kopilurokov.ru/" TargetMode="External"/><Relationship Id="rId106" Type="http://schemas.openxmlformats.org/officeDocument/2006/relationships/hyperlink" Target="https://rosuchebnik.ru/metodicheskaja-pomosch/nachalnoe-obrazovanie/" TargetMode="External"/><Relationship Id="rId127" Type="http://schemas.openxmlformats.org/officeDocument/2006/relationships/hyperlink" Target="http://kopilurokov.ru/" TargetMode="External"/><Relationship Id="rId262" Type="http://schemas.openxmlformats.org/officeDocument/2006/relationships/hyperlink" Target="https://rosuchebnik.ru/metodicheskaja-pomosch/nachalnoe-obrazovanie/" TargetMode="External"/><Relationship Id="rId283" Type="http://schemas.openxmlformats.org/officeDocument/2006/relationships/hyperlink" Target="http://kopilurokov.ru/" TargetMode="External"/><Relationship Id="rId313" Type="http://schemas.openxmlformats.org/officeDocument/2006/relationships/hyperlink" Target="http://kopilurokov.ru/" TargetMode="External"/><Relationship Id="rId318" Type="http://schemas.openxmlformats.org/officeDocument/2006/relationships/hyperlink" Target="https://rosuchebnik.ru/metodicheskaja-pomosch/nachalnoe-obrazovanie/" TargetMode="External"/><Relationship Id="rId10" Type="http://schemas.openxmlformats.org/officeDocument/2006/relationships/hyperlink" Target="https://rosuchebnik.ru/metodicheskaja-pomosch/nachalnoe-obrazovanie/" TargetMode="External"/><Relationship Id="rId31" Type="http://schemas.openxmlformats.org/officeDocument/2006/relationships/hyperlink" Target="http://kopilurokov.ru/" TargetMode="External"/><Relationship Id="rId52" Type="http://schemas.openxmlformats.org/officeDocument/2006/relationships/hyperlink" Target="https://rosuchebnik.ru/metodicheskaja-pomosch/nachalnoe-obrazovanie/" TargetMode="External"/><Relationship Id="rId73" Type="http://schemas.openxmlformats.org/officeDocument/2006/relationships/hyperlink" Target="http://kopilurokov.ru/" TargetMode="External"/><Relationship Id="rId78" Type="http://schemas.openxmlformats.org/officeDocument/2006/relationships/hyperlink" Target="https://rosuchebnik.ru/metodicheskaja-pomosch/nachalnoe-obrazovanie/" TargetMode="External"/><Relationship Id="rId94" Type="http://schemas.openxmlformats.org/officeDocument/2006/relationships/hyperlink" Target="https://rosuchebnik.ru/metodicheskaja-pomosch/nachalnoe-obrazovanie/" TargetMode="External"/><Relationship Id="rId99" Type="http://schemas.openxmlformats.org/officeDocument/2006/relationships/hyperlink" Target="http://kopilurokov.ru/" TargetMode="External"/><Relationship Id="rId101" Type="http://schemas.openxmlformats.org/officeDocument/2006/relationships/hyperlink" Target="http://kopilurokov.ru/" TargetMode="External"/><Relationship Id="rId122" Type="http://schemas.openxmlformats.org/officeDocument/2006/relationships/hyperlink" Target="https://rosuchebnik.ru/metodicheskaja-pomosch/nachalnoe-obrazovanie/" TargetMode="External"/><Relationship Id="rId143" Type="http://schemas.openxmlformats.org/officeDocument/2006/relationships/hyperlink" Target="http://kopilurokov.ru/" TargetMode="External"/><Relationship Id="rId148" Type="http://schemas.openxmlformats.org/officeDocument/2006/relationships/hyperlink" Target="https://rosuchebnik.ru/metodicheskaja-pomosch/nachalnoe-obrazovanie/" TargetMode="External"/><Relationship Id="rId164" Type="http://schemas.openxmlformats.org/officeDocument/2006/relationships/hyperlink" Target="https://rosuchebnik.ru/metodicheskaja-pomosch/nachalnoe-obrazovanie/" TargetMode="External"/><Relationship Id="rId169" Type="http://schemas.openxmlformats.org/officeDocument/2006/relationships/hyperlink" Target="http://kopilurokov.ru/" TargetMode="External"/><Relationship Id="rId185" Type="http://schemas.openxmlformats.org/officeDocument/2006/relationships/hyperlink" Target="http://kopilurokov.ru/" TargetMode="External"/><Relationship Id="rId334" Type="http://schemas.openxmlformats.org/officeDocument/2006/relationships/hyperlink" Target="https://rosuchebnik.ru/metodicheskaja-pomosch/nachalnoe-obrazovani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kopilurokov.ru/" TargetMode="External"/><Relationship Id="rId180" Type="http://schemas.openxmlformats.org/officeDocument/2006/relationships/hyperlink" Target="https://rosuchebnik.ru/metodicheskaja-pomosch/nachalnoe-obrazovanie/" TargetMode="External"/><Relationship Id="rId210" Type="http://schemas.openxmlformats.org/officeDocument/2006/relationships/hyperlink" Target="https://rosuchebnik.ru/metodicheskaja-pomosch/nachalnoe-obrazovanie/" TargetMode="External"/><Relationship Id="rId215" Type="http://schemas.openxmlformats.org/officeDocument/2006/relationships/hyperlink" Target="http://kopilurokov.ru/" TargetMode="External"/><Relationship Id="rId236" Type="http://schemas.openxmlformats.org/officeDocument/2006/relationships/hyperlink" Target="https://rosuchebnik.ru/metodicheskaja-pomosch/nachalnoe-obrazovanie/" TargetMode="External"/><Relationship Id="rId257" Type="http://schemas.openxmlformats.org/officeDocument/2006/relationships/hyperlink" Target="http://kopilurokov.ru/" TargetMode="External"/><Relationship Id="rId278" Type="http://schemas.openxmlformats.org/officeDocument/2006/relationships/hyperlink" Target="https://rosuchebnik.ru/metodicheskaja-pomosch/nachalnoe-obrazovanie/" TargetMode="External"/><Relationship Id="rId26" Type="http://schemas.openxmlformats.org/officeDocument/2006/relationships/hyperlink" Target="https://rosuchebnik.ru/metodicheskaja-pomosch/nachalnoe-obrazovanie/" TargetMode="External"/><Relationship Id="rId231" Type="http://schemas.openxmlformats.org/officeDocument/2006/relationships/hyperlink" Target="http://kopilurokov.ru/" TargetMode="External"/><Relationship Id="rId252" Type="http://schemas.openxmlformats.org/officeDocument/2006/relationships/hyperlink" Target="https://rosuchebnik.ru/metodicheskaja-pomosch/nachalnoe-obrazovanie/" TargetMode="External"/><Relationship Id="rId273" Type="http://schemas.openxmlformats.org/officeDocument/2006/relationships/hyperlink" Target="http://kopilurokov.ru/" TargetMode="External"/><Relationship Id="rId294" Type="http://schemas.openxmlformats.org/officeDocument/2006/relationships/hyperlink" Target="https://rosuchebnik.ru/metodicheskaja-pomosch/nachalnoe-obrazovanie/" TargetMode="External"/><Relationship Id="rId308" Type="http://schemas.openxmlformats.org/officeDocument/2006/relationships/hyperlink" Target="https://rosuchebnik.ru/metodicheskaja-pomosch/nachalnoe-obrazovanie/" TargetMode="External"/><Relationship Id="rId329" Type="http://schemas.openxmlformats.org/officeDocument/2006/relationships/hyperlink" Target="http://kopilurokov.ru/" TargetMode="External"/><Relationship Id="rId47" Type="http://schemas.openxmlformats.org/officeDocument/2006/relationships/hyperlink" Target="http://kopilurokov.ru/" TargetMode="External"/><Relationship Id="rId68" Type="http://schemas.openxmlformats.org/officeDocument/2006/relationships/hyperlink" Target="https://rosuchebnik.ru/metodicheskaja-pomosch/nachalnoe-obrazovanie/" TargetMode="External"/><Relationship Id="rId89" Type="http://schemas.openxmlformats.org/officeDocument/2006/relationships/hyperlink" Target="http://kopilurokov.ru/" TargetMode="External"/><Relationship Id="rId112" Type="http://schemas.openxmlformats.org/officeDocument/2006/relationships/hyperlink" Target="https://rosuchebnik.ru/metodicheskaja-pomosch/nachalnoe-obrazovanie/" TargetMode="External"/><Relationship Id="rId133" Type="http://schemas.openxmlformats.org/officeDocument/2006/relationships/hyperlink" Target="http://kopilurokov.ru/" TargetMode="External"/><Relationship Id="rId154" Type="http://schemas.openxmlformats.org/officeDocument/2006/relationships/hyperlink" Target="https://rosuchebnik.ru/metodicheskaja-pomosch/nachalnoe-obrazovanie/" TargetMode="External"/><Relationship Id="rId175" Type="http://schemas.openxmlformats.org/officeDocument/2006/relationships/hyperlink" Target="http://kopilurokov.ru/" TargetMode="External"/><Relationship Id="rId196" Type="http://schemas.openxmlformats.org/officeDocument/2006/relationships/hyperlink" Target="https://rosuchebnik.ru/metodicheskaja-pomosch/nachalnoe-obrazovanie/" TargetMode="External"/><Relationship Id="rId200" Type="http://schemas.openxmlformats.org/officeDocument/2006/relationships/hyperlink" Target="https://rosuchebnik.ru/metodicheskaja-pomosch/nachalnoe-obrazovanie/" TargetMode="External"/><Relationship Id="rId16" Type="http://schemas.openxmlformats.org/officeDocument/2006/relationships/hyperlink" Target="https://rosuchebnik.ru/metodicheskaja-pomosch/nachalnoe-obrazovanie/" TargetMode="External"/><Relationship Id="rId221" Type="http://schemas.openxmlformats.org/officeDocument/2006/relationships/hyperlink" Target="http://kopilurokov.ru/" TargetMode="External"/><Relationship Id="rId242" Type="http://schemas.openxmlformats.org/officeDocument/2006/relationships/hyperlink" Target="https://rosuchebnik.ru/metodicheskaja-pomosch/nachalnoe-obrazovanie/" TargetMode="External"/><Relationship Id="rId263" Type="http://schemas.openxmlformats.org/officeDocument/2006/relationships/hyperlink" Target="http://kopilurokov.ru/" TargetMode="External"/><Relationship Id="rId284" Type="http://schemas.openxmlformats.org/officeDocument/2006/relationships/hyperlink" Target="https://rosuchebnik.ru/metodicheskaja-pomosch/nachalnoe-obrazovanie/" TargetMode="External"/><Relationship Id="rId319" Type="http://schemas.openxmlformats.org/officeDocument/2006/relationships/hyperlink" Target="http://kopilurokov.ru/" TargetMode="External"/><Relationship Id="rId37" Type="http://schemas.openxmlformats.org/officeDocument/2006/relationships/hyperlink" Target="http://kopilurokov.ru/" TargetMode="External"/><Relationship Id="rId58" Type="http://schemas.openxmlformats.org/officeDocument/2006/relationships/hyperlink" Target="https://rosuchebnik.ru/metodicheskaja-pomosch/nachalnoe-obrazovanie/" TargetMode="External"/><Relationship Id="rId79" Type="http://schemas.openxmlformats.org/officeDocument/2006/relationships/hyperlink" Target="http://kopilurokov.ru/" TargetMode="External"/><Relationship Id="rId102" Type="http://schemas.openxmlformats.org/officeDocument/2006/relationships/hyperlink" Target="https://rosuchebnik.ru/metodicheskaja-pomosch/nachalnoe-obrazovanie/" TargetMode="External"/><Relationship Id="rId123" Type="http://schemas.openxmlformats.org/officeDocument/2006/relationships/hyperlink" Target="http://kopilurokov.ru/" TargetMode="External"/><Relationship Id="rId144" Type="http://schemas.openxmlformats.org/officeDocument/2006/relationships/hyperlink" Target="https://rosuchebnik.ru/metodicheskaja-pomosch/nachalnoe-obrazovanie/" TargetMode="External"/><Relationship Id="rId330" Type="http://schemas.openxmlformats.org/officeDocument/2006/relationships/hyperlink" Target="https://rosuchebnik.ru/metodicheskaja-pomosch/nachalnoe-obrazovanie/" TargetMode="External"/><Relationship Id="rId90" Type="http://schemas.openxmlformats.org/officeDocument/2006/relationships/hyperlink" Target="https://rosuchebnik.ru/metodicheskaja-pomosch/nachalnoe-obrazovanie/" TargetMode="External"/><Relationship Id="rId165" Type="http://schemas.openxmlformats.org/officeDocument/2006/relationships/hyperlink" Target="http://kopilurokov.ru/" TargetMode="External"/><Relationship Id="rId186" Type="http://schemas.openxmlformats.org/officeDocument/2006/relationships/hyperlink" Target="https://rosuchebnik.ru/metodicheskaja-pomosch/nachalnoe-obrazovanie/" TargetMode="External"/><Relationship Id="rId211" Type="http://schemas.openxmlformats.org/officeDocument/2006/relationships/hyperlink" Target="http://kopilurokov.ru/" TargetMode="External"/><Relationship Id="rId232" Type="http://schemas.openxmlformats.org/officeDocument/2006/relationships/hyperlink" Target="https://rosuchebnik.ru/metodicheskaja-pomosch/nachalnoe-obrazovanie/" TargetMode="External"/><Relationship Id="rId253" Type="http://schemas.openxmlformats.org/officeDocument/2006/relationships/hyperlink" Target="http://kopilurokov.ru/" TargetMode="External"/><Relationship Id="rId274" Type="http://schemas.openxmlformats.org/officeDocument/2006/relationships/hyperlink" Target="https://rosuchebnik.ru/metodicheskaja-pomosch/nachalnoe-obrazovanie/" TargetMode="External"/><Relationship Id="rId295" Type="http://schemas.openxmlformats.org/officeDocument/2006/relationships/hyperlink" Target="http://kopilurokov.ru/" TargetMode="External"/><Relationship Id="rId309" Type="http://schemas.openxmlformats.org/officeDocument/2006/relationships/hyperlink" Target="http://kopilurokov.ru/" TargetMode="External"/><Relationship Id="rId27" Type="http://schemas.openxmlformats.org/officeDocument/2006/relationships/hyperlink" Target="http://kopilurokov.ru/" TargetMode="External"/><Relationship Id="rId48" Type="http://schemas.openxmlformats.org/officeDocument/2006/relationships/hyperlink" Target="https://rosuchebnik.ru/metodicheskaja-pomosch/nachalnoe-obrazovanie/" TargetMode="External"/><Relationship Id="rId69" Type="http://schemas.openxmlformats.org/officeDocument/2006/relationships/hyperlink" Target="http://kopilurokov.ru/" TargetMode="External"/><Relationship Id="rId113" Type="http://schemas.openxmlformats.org/officeDocument/2006/relationships/hyperlink" Target="http://kopilurokov.ru/" TargetMode="External"/><Relationship Id="rId134" Type="http://schemas.openxmlformats.org/officeDocument/2006/relationships/hyperlink" Target="https://rosuchebnik.ru/metodicheskaja-pomosch/nachalnoe-obrazovanie/" TargetMode="External"/><Relationship Id="rId320" Type="http://schemas.openxmlformats.org/officeDocument/2006/relationships/hyperlink" Target="https://rosuchebnik.ru/metodicheskaja-pomosch/nachalnoe-obrazovanie/" TargetMode="External"/><Relationship Id="rId80" Type="http://schemas.openxmlformats.org/officeDocument/2006/relationships/hyperlink" Target="https://rosuchebnik.ru/metodicheskaja-pomosch/nachalnoe-obrazovanie/" TargetMode="External"/><Relationship Id="rId155" Type="http://schemas.openxmlformats.org/officeDocument/2006/relationships/hyperlink" Target="http://kopilurokov.ru/" TargetMode="External"/><Relationship Id="rId176" Type="http://schemas.openxmlformats.org/officeDocument/2006/relationships/hyperlink" Target="https://rosuchebnik.ru/metodicheskaja-pomosch/nachalnoe-obrazovanie/" TargetMode="External"/><Relationship Id="rId197" Type="http://schemas.openxmlformats.org/officeDocument/2006/relationships/hyperlink" Target="http://kopilurokov.ru/" TargetMode="External"/><Relationship Id="rId201" Type="http://schemas.openxmlformats.org/officeDocument/2006/relationships/hyperlink" Target="http://kopilurokov.ru/" TargetMode="External"/><Relationship Id="rId222" Type="http://schemas.openxmlformats.org/officeDocument/2006/relationships/hyperlink" Target="https://rosuchebnik.ru/metodicheskaja-pomosch/nachalnoe-obrazovanie/" TargetMode="External"/><Relationship Id="rId243" Type="http://schemas.openxmlformats.org/officeDocument/2006/relationships/hyperlink" Target="http://kopilurokov.ru/" TargetMode="External"/><Relationship Id="rId264" Type="http://schemas.openxmlformats.org/officeDocument/2006/relationships/hyperlink" Target="https://rosuchebnik.ru/metodicheskaja-pomosch/nachalnoe-obrazovanie/" TargetMode="External"/><Relationship Id="rId285" Type="http://schemas.openxmlformats.org/officeDocument/2006/relationships/hyperlink" Target="http://kopilurokov.ru/" TargetMode="External"/><Relationship Id="rId17" Type="http://schemas.openxmlformats.org/officeDocument/2006/relationships/hyperlink" Target="http://kopilurokov.ru/" TargetMode="External"/><Relationship Id="rId38" Type="http://schemas.openxmlformats.org/officeDocument/2006/relationships/hyperlink" Target="https://rosuchebnik.ru/metodicheskaja-pomosch/nachalnoe-obrazovanie/" TargetMode="External"/><Relationship Id="rId59" Type="http://schemas.openxmlformats.org/officeDocument/2006/relationships/hyperlink" Target="http://kopilurokov.ru/" TargetMode="External"/><Relationship Id="rId103" Type="http://schemas.openxmlformats.org/officeDocument/2006/relationships/hyperlink" Target="http://kopilurokov.ru/" TargetMode="External"/><Relationship Id="rId124" Type="http://schemas.openxmlformats.org/officeDocument/2006/relationships/hyperlink" Target="https://rosuchebnik.ru/metodicheskaja-pomosch/nachalnoe-obrazovanie/" TargetMode="External"/><Relationship Id="rId310" Type="http://schemas.openxmlformats.org/officeDocument/2006/relationships/hyperlink" Target="https://rosuchebnik.ru/metodicheskaja-pomosch/nachalnoe-obrazovanie/" TargetMode="External"/><Relationship Id="rId70" Type="http://schemas.openxmlformats.org/officeDocument/2006/relationships/hyperlink" Target="https://rosuchebnik.ru/metodicheskaja-pomosch/nachalnoe-obrazovanie/" TargetMode="External"/><Relationship Id="rId91" Type="http://schemas.openxmlformats.org/officeDocument/2006/relationships/hyperlink" Target="http://kopilurokov.ru/" TargetMode="External"/><Relationship Id="rId145" Type="http://schemas.openxmlformats.org/officeDocument/2006/relationships/hyperlink" Target="http://kopilurokov.ru/" TargetMode="External"/><Relationship Id="rId166" Type="http://schemas.openxmlformats.org/officeDocument/2006/relationships/hyperlink" Target="https://rosuchebnik.ru/metodicheskaja-pomosch/nachalnoe-obrazovanie/" TargetMode="External"/><Relationship Id="rId187" Type="http://schemas.openxmlformats.org/officeDocument/2006/relationships/hyperlink" Target="http://kopilurokov.ru/" TargetMode="External"/><Relationship Id="rId331" Type="http://schemas.openxmlformats.org/officeDocument/2006/relationships/hyperlink" Target="http://kopilurokov.ru/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rosuchebnik.ru/metodicheskaja-pomosch/nachalnoe-obrazovanie/" TargetMode="External"/><Relationship Id="rId233" Type="http://schemas.openxmlformats.org/officeDocument/2006/relationships/hyperlink" Target="http://kopilurokov.ru/" TargetMode="External"/><Relationship Id="rId254" Type="http://schemas.openxmlformats.org/officeDocument/2006/relationships/hyperlink" Target="https://rosuchebnik.ru/metodicheskaja-pomosch/nachalnoe-obrazovanie/" TargetMode="External"/><Relationship Id="rId28" Type="http://schemas.openxmlformats.org/officeDocument/2006/relationships/hyperlink" Target="https://rosuchebnik.ru/metodicheskaja-pomosch/nachalnoe-obrazovanie/" TargetMode="External"/><Relationship Id="rId49" Type="http://schemas.openxmlformats.org/officeDocument/2006/relationships/hyperlink" Target="http://kopilurokov.ru/" TargetMode="External"/><Relationship Id="rId114" Type="http://schemas.openxmlformats.org/officeDocument/2006/relationships/hyperlink" Target="https://rosuchebnik.ru/metodicheskaja-pomosch/nachalnoe-obrazovanie/" TargetMode="External"/><Relationship Id="rId275" Type="http://schemas.openxmlformats.org/officeDocument/2006/relationships/hyperlink" Target="http://kopilurokov.ru/" TargetMode="External"/><Relationship Id="rId296" Type="http://schemas.openxmlformats.org/officeDocument/2006/relationships/hyperlink" Target="https://rosuchebnik.ru/metodicheskaja-pomosch/nachalnoe-obrazovanie/" TargetMode="External"/><Relationship Id="rId300" Type="http://schemas.openxmlformats.org/officeDocument/2006/relationships/hyperlink" Target="https://rosuchebnik.ru/metodicheskaja-pomosch/nachalnoe-obrazovanie/" TargetMode="External"/><Relationship Id="rId60" Type="http://schemas.openxmlformats.org/officeDocument/2006/relationships/hyperlink" Target="https://rosuchebnik.ru/metodicheskaja-pomosch/nachalnoe-obrazovanie/" TargetMode="External"/><Relationship Id="rId81" Type="http://schemas.openxmlformats.org/officeDocument/2006/relationships/hyperlink" Target="http://kopilurokov.ru/" TargetMode="External"/><Relationship Id="rId135" Type="http://schemas.openxmlformats.org/officeDocument/2006/relationships/hyperlink" Target="http://kopilurokov.ru/" TargetMode="External"/><Relationship Id="rId156" Type="http://schemas.openxmlformats.org/officeDocument/2006/relationships/hyperlink" Target="https://rosuchebnik.ru/metodicheskaja-pomosch/nachalnoe-obrazovanie/" TargetMode="External"/><Relationship Id="rId177" Type="http://schemas.openxmlformats.org/officeDocument/2006/relationships/hyperlink" Target="http://kopilurokov.ru/" TargetMode="External"/><Relationship Id="rId198" Type="http://schemas.openxmlformats.org/officeDocument/2006/relationships/hyperlink" Target="https://rosuchebnik.ru/metodicheskaja-pomosch/nachalnoe-obrazovanie/" TargetMode="External"/><Relationship Id="rId321" Type="http://schemas.openxmlformats.org/officeDocument/2006/relationships/hyperlink" Target="http://kopilurokov.ru/" TargetMode="External"/><Relationship Id="rId202" Type="http://schemas.openxmlformats.org/officeDocument/2006/relationships/hyperlink" Target="https://rosuchebnik.ru/metodicheskaja-pomosch/nachalnoe-obrazovanie/" TargetMode="External"/><Relationship Id="rId223" Type="http://schemas.openxmlformats.org/officeDocument/2006/relationships/hyperlink" Target="http://kopilurokov.ru/" TargetMode="External"/><Relationship Id="rId244" Type="http://schemas.openxmlformats.org/officeDocument/2006/relationships/hyperlink" Target="https://rosuchebnik.ru/metodicheskaja-pomosch/nachalnoe-obrazovanie/" TargetMode="External"/><Relationship Id="rId18" Type="http://schemas.openxmlformats.org/officeDocument/2006/relationships/hyperlink" Target="https://rosuchebnik.ru/metodicheskaja-pomosch/nachalnoe-obrazovanie/" TargetMode="External"/><Relationship Id="rId39" Type="http://schemas.openxmlformats.org/officeDocument/2006/relationships/hyperlink" Target="http://kopilurokov.ru/" TargetMode="External"/><Relationship Id="rId265" Type="http://schemas.openxmlformats.org/officeDocument/2006/relationships/hyperlink" Target="http://kopilurokov.ru/" TargetMode="External"/><Relationship Id="rId286" Type="http://schemas.openxmlformats.org/officeDocument/2006/relationships/hyperlink" Target="https://rosuchebnik.ru/metodicheskaja-pomosch/nachalnoe-obrazovanie/" TargetMode="External"/><Relationship Id="rId50" Type="http://schemas.openxmlformats.org/officeDocument/2006/relationships/hyperlink" Target="https://rosuchebnik.ru/metodicheskaja-pomosch/nachalnoe-obrazovanie/" TargetMode="External"/><Relationship Id="rId104" Type="http://schemas.openxmlformats.org/officeDocument/2006/relationships/hyperlink" Target="https://rosuchebnik.ru/metodicheskaja-pomosch/nachalnoe-obrazovanie/" TargetMode="External"/><Relationship Id="rId125" Type="http://schemas.openxmlformats.org/officeDocument/2006/relationships/hyperlink" Target="http://kopilurokov.ru/" TargetMode="External"/><Relationship Id="rId146" Type="http://schemas.openxmlformats.org/officeDocument/2006/relationships/hyperlink" Target="https://rosuchebnik.ru/metodicheskaja-pomosch/nachalnoe-obrazovanie/" TargetMode="External"/><Relationship Id="rId167" Type="http://schemas.openxmlformats.org/officeDocument/2006/relationships/hyperlink" Target="http://kopilurokov.ru/" TargetMode="External"/><Relationship Id="rId188" Type="http://schemas.openxmlformats.org/officeDocument/2006/relationships/hyperlink" Target="https://rosuchebnik.ru/metodicheskaja-pomosch/nachalnoe-obrazovanie/" TargetMode="External"/><Relationship Id="rId311" Type="http://schemas.openxmlformats.org/officeDocument/2006/relationships/hyperlink" Target="http://kopilurokov.ru/" TargetMode="External"/><Relationship Id="rId332" Type="http://schemas.openxmlformats.org/officeDocument/2006/relationships/hyperlink" Target="https://rosuchebnik.ru/metodicheskaja-pomosch/nachalnoe-obrazovanie/" TargetMode="External"/><Relationship Id="rId71" Type="http://schemas.openxmlformats.org/officeDocument/2006/relationships/hyperlink" Target="http://kopilurokov.ru/" TargetMode="External"/><Relationship Id="rId92" Type="http://schemas.openxmlformats.org/officeDocument/2006/relationships/hyperlink" Target="https://rosuchebnik.ru/metodicheskaja-pomosch/nachalnoe-obrazovanie/" TargetMode="External"/><Relationship Id="rId213" Type="http://schemas.openxmlformats.org/officeDocument/2006/relationships/hyperlink" Target="http://kopilurokov.ru/" TargetMode="External"/><Relationship Id="rId234" Type="http://schemas.openxmlformats.org/officeDocument/2006/relationships/hyperlink" Target="https://rosuchebnik.ru/metodicheskaja-pomosch/nachalnoe-obrazovanie/" TargetMode="External"/><Relationship Id="rId2" Type="http://schemas.openxmlformats.org/officeDocument/2006/relationships/styles" Target="styles.xml"/><Relationship Id="rId29" Type="http://schemas.openxmlformats.org/officeDocument/2006/relationships/hyperlink" Target="http://kopilurokov.ru/" TargetMode="External"/><Relationship Id="rId255" Type="http://schemas.openxmlformats.org/officeDocument/2006/relationships/hyperlink" Target="http://kopilurokov.ru/" TargetMode="External"/><Relationship Id="rId276" Type="http://schemas.openxmlformats.org/officeDocument/2006/relationships/hyperlink" Target="https://rosuchebnik.ru/metodicheskaja-pomosch/nachalnoe-obrazovanie/" TargetMode="External"/><Relationship Id="rId297" Type="http://schemas.openxmlformats.org/officeDocument/2006/relationships/hyperlink" Target="http://kopilurokov.ru/" TargetMode="External"/><Relationship Id="rId40" Type="http://schemas.openxmlformats.org/officeDocument/2006/relationships/hyperlink" Target="https://rosuchebnik.ru/metodicheskaja-pomosch/nachalnoe-obrazovanie/" TargetMode="External"/><Relationship Id="rId115" Type="http://schemas.openxmlformats.org/officeDocument/2006/relationships/hyperlink" Target="http://kopilurokov.ru/" TargetMode="External"/><Relationship Id="rId136" Type="http://schemas.openxmlformats.org/officeDocument/2006/relationships/hyperlink" Target="https://rosuchebnik.ru/metodicheskaja-pomosch/nachalnoe-obrazovanie/" TargetMode="External"/><Relationship Id="rId157" Type="http://schemas.openxmlformats.org/officeDocument/2006/relationships/hyperlink" Target="http://kopilurokov.ru/" TargetMode="External"/><Relationship Id="rId178" Type="http://schemas.openxmlformats.org/officeDocument/2006/relationships/hyperlink" Target="https://rosuchebnik.ru/metodicheskaja-pomosch/nachalnoe-obrazovanie/" TargetMode="External"/><Relationship Id="rId301" Type="http://schemas.openxmlformats.org/officeDocument/2006/relationships/hyperlink" Target="http://kopilurokov.ru/" TargetMode="External"/><Relationship Id="rId322" Type="http://schemas.openxmlformats.org/officeDocument/2006/relationships/hyperlink" Target="https://rosuchebnik.ru/metodicheskaja-pomosch/nachalnoe-obrazovanie/" TargetMode="External"/><Relationship Id="rId61" Type="http://schemas.openxmlformats.org/officeDocument/2006/relationships/hyperlink" Target="http://kopilurokov.ru/" TargetMode="External"/><Relationship Id="rId82" Type="http://schemas.openxmlformats.org/officeDocument/2006/relationships/hyperlink" Target="https://rosuchebnik.ru/metodicheskaja-pomosch/nachalnoe-obrazovanie/" TargetMode="External"/><Relationship Id="rId199" Type="http://schemas.openxmlformats.org/officeDocument/2006/relationships/hyperlink" Target="http://kopilurokov.ru/" TargetMode="External"/><Relationship Id="rId203" Type="http://schemas.openxmlformats.org/officeDocument/2006/relationships/hyperlink" Target="http://kopilurokov.ru/" TargetMode="External"/><Relationship Id="rId19" Type="http://schemas.openxmlformats.org/officeDocument/2006/relationships/hyperlink" Target="http://kopilurokov.ru/" TargetMode="External"/><Relationship Id="rId224" Type="http://schemas.openxmlformats.org/officeDocument/2006/relationships/hyperlink" Target="https://rosuchebnik.ru/metodicheskaja-pomosch/nachalnoe-obrazovanie/" TargetMode="External"/><Relationship Id="rId245" Type="http://schemas.openxmlformats.org/officeDocument/2006/relationships/hyperlink" Target="http://kopilurokov.ru/" TargetMode="External"/><Relationship Id="rId266" Type="http://schemas.openxmlformats.org/officeDocument/2006/relationships/hyperlink" Target="https://rosuchebnik.ru/metodicheskaja-pomosch/nachalnoe-obrazovanie/" TargetMode="External"/><Relationship Id="rId287" Type="http://schemas.openxmlformats.org/officeDocument/2006/relationships/hyperlink" Target="http://kopilurokov.ru/" TargetMode="External"/><Relationship Id="rId30" Type="http://schemas.openxmlformats.org/officeDocument/2006/relationships/hyperlink" Target="https://rosuchebnik.ru/metodicheskaja-pomosch/nachalnoe-obrazovanie/" TargetMode="External"/><Relationship Id="rId105" Type="http://schemas.openxmlformats.org/officeDocument/2006/relationships/hyperlink" Target="http://kopilurokov.ru/" TargetMode="External"/><Relationship Id="rId126" Type="http://schemas.openxmlformats.org/officeDocument/2006/relationships/hyperlink" Target="https://rosuchebnik.ru/metodicheskaja-pomosch/nachalnoe-obrazovanie/" TargetMode="External"/><Relationship Id="rId147" Type="http://schemas.openxmlformats.org/officeDocument/2006/relationships/hyperlink" Target="http://kopilurokov.ru/" TargetMode="External"/><Relationship Id="rId168" Type="http://schemas.openxmlformats.org/officeDocument/2006/relationships/hyperlink" Target="https://rosuchebnik.ru/metodicheskaja-pomosch/nachalnoe-obrazovanie/" TargetMode="External"/><Relationship Id="rId312" Type="http://schemas.openxmlformats.org/officeDocument/2006/relationships/hyperlink" Target="https://rosuchebnik.ru/metodicheskaja-pomosch/nachalnoe-obrazovanie/" TargetMode="External"/><Relationship Id="rId333" Type="http://schemas.openxmlformats.org/officeDocument/2006/relationships/hyperlink" Target="http://kopilurok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59</Pages>
  <Words>12547</Words>
  <Characters>71523</Characters>
  <Application>Microsoft Office Word</Application>
  <DocSecurity>0</DocSecurity>
  <Lines>596</Lines>
  <Paragraphs>167</Paragraphs>
  <ScaleCrop>false</ScaleCrop>
  <Company/>
  <LinksUpToDate>false</LinksUpToDate>
  <CharactersWithSpaces>83903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Точка роста</cp:lastModifiedBy>
  <cp:revision>4</cp:revision>
  <dcterms:created xsi:type="dcterms:W3CDTF">2026-09-22T08:06:00Z</dcterms:created>
  <dcterms:modified xsi:type="dcterms:W3CDTF">2026-09-22T08:07:00Z</dcterms:modified>
  <dc:language>ru-RU</dc:language>
</cp:coreProperties>
</file>